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5D" w:rsidRDefault="00B1785D" w:rsidP="00B1785D">
      <w:pPr>
        <w:rPr>
          <w:rFonts w:eastAsia="Arial Unicode MS" w:cs="Tahoma"/>
        </w:rPr>
      </w:pPr>
    </w:p>
    <w:p w:rsidR="00964D40" w:rsidRPr="00F9593B" w:rsidRDefault="00964D40" w:rsidP="00964D40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964D40" w:rsidRPr="00F9593B" w:rsidRDefault="00BB6218" w:rsidP="00964D40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ГМЕЛИНСКОГО</w:t>
      </w:r>
      <w:r w:rsidR="00964D40"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964D40" w:rsidRPr="00F9593B" w:rsidRDefault="00964D40" w:rsidP="00964D40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>СТАРОПОЛТАВСКОГО РАЙОНА ВОЛГОГРАДСКОЙ ОБЛАСТИ</w:t>
      </w:r>
    </w:p>
    <w:p w:rsidR="00964D40" w:rsidRPr="00F9593B" w:rsidRDefault="00964D40" w:rsidP="00964D40">
      <w:pPr>
        <w:jc w:val="center"/>
        <w:rPr>
          <w:b/>
          <w:bCs/>
          <w:sz w:val="20"/>
        </w:rPr>
      </w:pPr>
    </w:p>
    <w:p w:rsidR="00EC3C21" w:rsidRPr="00F9593B" w:rsidRDefault="00964D40" w:rsidP="00EC3C21">
      <w:pPr>
        <w:pStyle w:val="a9"/>
        <w:jc w:val="center"/>
        <w:rPr>
          <w:b/>
          <w:bCs/>
          <w:sz w:val="22"/>
          <w:szCs w:val="22"/>
        </w:rPr>
      </w:pPr>
      <w:r w:rsidRPr="00F9593B">
        <w:rPr>
          <w:b/>
          <w:sz w:val="22"/>
          <w:szCs w:val="22"/>
        </w:rPr>
        <w:t>Волгоградская область</w:t>
      </w:r>
      <w:r w:rsidR="00F03C7B">
        <w:rPr>
          <w:b/>
          <w:sz w:val="22"/>
          <w:szCs w:val="22"/>
        </w:rPr>
        <w:t xml:space="preserve"> Старополтавский район </w:t>
      </w:r>
      <w:proofErr w:type="gramStart"/>
      <w:r w:rsidR="00F03C7B">
        <w:rPr>
          <w:b/>
          <w:sz w:val="22"/>
          <w:szCs w:val="22"/>
        </w:rPr>
        <w:t>с</w:t>
      </w:r>
      <w:proofErr w:type="gramEnd"/>
      <w:r w:rsidR="00F03C7B">
        <w:rPr>
          <w:b/>
          <w:sz w:val="22"/>
          <w:szCs w:val="22"/>
        </w:rPr>
        <w:t xml:space="preserve">. </w:t>
      </w:r>
      <w:r w:rsidR="00432382">
        <w:rPr>
          <w:b/>
          <w:sz w:val="22"/>
          <w:szCs w:val="22"/>
        </w:rPr>
        <w:t>Гмелинка</w:t>
      </w:r>
    </w:p>
    <w:p w:rsidR="00964D40" w:rsidRPr="00D97655" w:rsidRDefault="00964D40" w:rsidP="00964D40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B227EC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B227EC">
              <w:rPr>
                <w:rFonts w:eastAsia="Arial Unicode MS"/>
              </w:rPr>
              <w:t>12</w:t>
            </w:r>
            <w:r w:rsidRPr="00001FC7">
              <w:rPr>
                <w:rFonts w:eastAsia="Arial Unicode MS"/>
              </w:rPr>
              <w:t xml:space="preserve"> » </w:t>
            </w:r>
            <w:r w:rsidR="00B227EC">
              <w:rPr>
                <w:rFonts w:eastAsia="Arial Unicode MS"/>
              </w:rPr>
              <w:t xml:space="preserve"> декабря </w:t>
            </w:r>
            <w:r w:rsidRPr="00001FC7">
              <w:rPr>
                <w:rFonts w:eastAsia="Arial Unicode MS"/>
              </w:rPr>
              <w:t xml:space="preserve"> 201</w:t>
            </w:r>
            <w:r w:rsidR="007B5C97"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BC0D2A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</w:t>
            </w:r>
            <w:r w:rsidR="00B227EC">
              <w:rPr>
                <w:rFonts w:eastAsia="Arial Unicode MS"/>
              </w:rPr>
              <w:t xml:space="preserve"> 1</w:t>
            </w:r>
            <w:r w:rsidR="00BC0D2A">
              <w:rPr>
                <w:rFonts w:eastAsia="Arial Unicode MS"/>
              </w:rPr>
              <w:t>60</w:t>
            </w:r>
          </w:p>
        </w:tc>
      </w:tr>
    </w:tbl>
    <w:p w:rsidR="004153FB" w:rsidRDefault="00001FC7" w:rsidP="004153FB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7B5C97">
        <w:rPr>
          <w:rFonts w:eastAsia="Arial Unicode MS"/>
        </w:rPr>
        <w:t>«</w:t>
      </w:r>
      <w:r w:rsidR="004153FB" w:rsidRPr="00B1785D">
        <w:rPr>
          <w:rFonts w:eastAsia="Arial Unicode MS" w:cs="Tahoma"/>
          <w:color w:val="000000"/>
        </w:rPr>
        <w:t xml:space="preserve">О  внесении изменений </w:t>
      </w:r>
      <w:r w:rsidR="004153FB">
        <w:rPr>
          <w:rFonts w:eastAsia="Arial Unicode MS" w:cs="Tahoma"/>
          <w:color w:val="000000"/>
        </w:rPr>
        <w:t xml:space="preserve">и дополнений </w:t>
      </w:r>
      <w:r w:rsidR="004153FB" w:rsidRPr="00B1785D">
        <w:rPr>
          <w:rFonts w:eastAsia="Arial Unicode MS" w:cs="Tahoma"/>
          <w:color w:val="000000"/>
        </w:rPr>
        <w:t xml:space="preserve">в </w:t>
      </w:r>
      <w:r w:rsidR="004153FB">
        <w:rPr>
          <w:rFonts w:eastAsia="Arial Unicode MS" w:cs="Tahoma"/>
          <w:color w:val="000000"/>
        </w:rPr>
        <w:t xml:space="preserve">постановление администрации </w:t>
      </w:r>
      <w:r w:rsidR="00BB6218">
        <w:rPr>
          <w:rFonts w:eastAsia="Arial Unicode MS" w:cs="Tahoma"/>
          <w:color w:val="000000"/>
        </w:rPr>
        <w:t>Гмелинского</w:t>
      </w:r>
      <w:r w:rsidR="004153FB" w:rsidRPr="00B1785D">
        <w:rPr>
          <w:rFonts w:eastAsia="Arial Unicode MS" w:cs="Tahoma"/>
          <w:color w:val="000000"/>
        </w:rPr>
        <w:t xml:space="preserve"> сельского поселения </w:t>
      </w:r>
      <w:r w:rsidR="004153FB">
        <w:rPr>
          <w:rFonts w:eastAsia="Arial Unicode MS" w:cs="Tahoma"/>
          <w:color w:val="000000"/>
        </w:rPr>
        <w:t>от</w:t>
      </w:r>
      <w:r w:rsidR="005D7CA5">
        <w:rPr>
          <w:rFonts w:eastAsia="Arial Unicode MS" w:cs="Tahoma"/>
          <w:color w:val="000000"/>
        </w:rPr>
        <w:t xml:space="preserve">15 июня 2013 г. № 88 </w:t>
      </w:r>
      <w:r w:rsidR="00EC3C21">
        <w:rPr>
          <w:rFonts w:eastAsia="Arial Unicode MS" w:cs="Tahoma"/>
          <w:color w:val="000000"/>
        </w:rPr>
        <w:t xml:space="preserve"> </w:t>
      </w:r>
      <w:r w:rsidR="004153FB"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</w:t>
      </w:r>
      <w:r w:rsidR="004153FB" w:rsidRPr="00B1785D">
        <w:rPr>
          <w:rFonts w:eastAsia="Arial Unicode MS" w:cs="Tahoma"/>
          <w:color w:val="000000"/>
        </w:rPr>
        <w:t>администраци</w:t>
      </w:r>
      <w:r w:rsidR="004153FB">
        <w:rPr>
          <w:rFonts w:eastAsia="Arial Unicode MS" w:cs="Tahoma"/>
          <w:color w:val="000000"/>
        </w:rPr>
        <w:t>ей</w:t>
      </w:r>
      <w:r w:rsidR="004153FB" w:rsidRPr="00B1785D">
        <w:rPr>
          <w:rFonts w:eastAsia="Arial Unicode MS" w:cs="Tahoma"/>
          <w:color w:val="000000"/>
        </w:rPr>
        <w:t xml:space="preserve"> </w:t>
      </w:r>
      <w:r w:rsidR="00BB6218">
        <w:rPr>
          <w:rFonts w:eastAsia="Arial Unicode MS" w:cs="Tahoma"/>
          <w:color w:val="000000"/>
        </w:rPr>
        <w:t>Гмелинского</w:t>
      </w:r>
      <w:r w:rsidR="004153FB" w:rsidRPr="00B1785D">
        <w:rPr>
          <w:rFonts w:eastAsia="Arial Unicode MS" w:cs="Tahoma"/>
          <w:color w:val="000000"/>
        </w:rPr>
        <w:t xml:space="preserve"> сельского поселения</w:t>
      </w:r>
      <w:r w:rsidR="004153FB" w:rsidRPr="00964D40">
        <w:t xml:space="preserve"> </w:t>
      </w:r>
      <w:r w:rsidR="004153FB">
        <w:t>Старополтавского муниципального района Волгоградской области муниципальной услуги «</w:t>
      </w:r>
      <w:r w:rsidR="002E7916">
        <w:t>Прием заявлений, документов, а также постановка граждан на учет в качестве нуждающихся в жилых помещениях</w:t>
      </w:r>
      <w:r w:rsidR="004153FB" w:rsidRPr="00B1785D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08"/>
        <w:jc w:val="both"/>
        <w:rPr>
          <w:rFonts w:eastAsia="Arial Unicode MS"/>
        </w:rPr>
      </w:pPr>
      <w:proofErr w:type="gramStart"/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Pr="00001FC7">
        <w:rPr>
          <w:rFonts w:eastAsia="Arial Unicode MS"/>
          <w:color w:val="000000"/>
        </w:rPr>
        <w:t xml:space="preserve">предоставления администрацией </w:t>
      </w:r>
      <w:r w:rsidR="00BB6218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2E7916">
        <w:t>Прием заявлений, документов, а также постановка граждан на учет в качестве нуждающихся в жилых помещениях</w:t>
      </w:r>
      <w:r w:rsidRPr="00001FC7">
        <w:rPr>
          <w:rFonts w:eastAsia="Arial Unicode MS"/>
          <w:color w:val="000000"/>
        </w:rPr>
        <w:t xml:space="preserve">», утвержденного постановлением администрации </w:t>
      </w:r>
      <w:r w:rsidR="00BB6218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343B67">
        <w:rPr>
          <w:rFonts w:eastAsia="Arial Unicode MS" w:cs="Tahoma"/>
          <w:color w:val="000000"/>
        </w:rPr>
        <w:t xml:space="preserve">от </w:t>
      </w:r>
      <w:r w:rsidR="005D7CA5">
        <w:rPr>
          <w:rFonts w:eastAsia="Arial Unicode MS" w:cs="Tahoma"/>
          <w:color w:val="000000"/>
        </w:rPr>
        <w:t xml:space="preserve">15 июня 2013 г. № 88 </w:t>
      </w:r>
      <w:r w:rsidR="00EC3C21">
        <w:rPr>
          <w:rFonts w:eastAsia="Arial Unicode MS" w:cs="Tahoma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  <w:proofErr w:type="gramEnd"/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  <w:r w:rsidRPr="00001FC7">
        <w:rPr>
          <w:rFonts w:eastAsia="Arial Unicode MS"/>
          <w:spacing w:val="80"/>
        </w:rPr>
        <w:t>ПОСТАНОВЛЯЕТ:</w:t>
      </w:r>
      <w:r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4153FB">
        <w:rPr>
          <w:rFonts w:eastAsia="Arial Unicode MS"/>
        </w:rPr>
        <w:t>1. Внести в Регламент следующие изменения:</w:t>
      </w:r>
    </w:p>
    <w:p w:rsidR="00BF1618" w:rsidRDefault="00BF1618" w:rsidP="00BF1618">
      <w:pPr>
        <w:widowControl w:val="0"/>
        <w:suppressAutoHyphens/>
        <w:jc w:val="both"/>
        <w:rPr>
          <w:rFonts w:eastAsia="Arial Unicode MS"/>
        </w:rPr>
      </w:pPr>
    </w:p>
    <w:p w:rsidR="00BF1618" w:rsidRDefault="00BF1618" w:rsidP="00BF1618">
      <w:pPr>
        <w:widowControl w:val="0"/>
        <w:suppressAutoHyphens/>
        <w:jc w:val="both"/>
        <w:rPr>
          <w:rFonts w:eastAsia="Arial Unicode MS"/>
        </w:rPr>
      </w:pPr>
      <w:r>
        <w:rPr>
          <w:rFonts w:eastAsia="Arial Unicode MS"/>
        </w:rPr>
        <w:t>1.1 Пункт 5 раздела 2 дополнить абзацем следующего содержания:</w:t>
      </w:r>
    </w:p>
    <w:p w:rsidR="00BF1618" w:rsidRDefault="00BF1618" w:rsidP="00BF1618">
      <w:pPr>
        <w:widowControl w:val="0"/>
        <w:suppressAutoHyphens/>
        <w:jc w:val="both"/>
        <w:rPr>
          <w:rFonts w:eastAsia="Arial Unicode MS"/>
        </w:rPr>
      </w:pPr>
    </w:p>
    <w:p w:rsidR="00BF1618" w:rsidRPr="004153FB" w:rsidRDefault="00BF1618" w:rsidP="00BF1618">
      <w:pPr>
        <w:widowControl w:val="0"/>
        <w:suppressAutoHyphens/>
        <w:jc w:val="both"/>
        <w:rPr>
          <w:rFonts w:eastAsia="Arial Unicode MS"/>
        </w:rPr>
      </w:pPr>
      <w:r>
        <w:rPr>
          <w:rFonts w:eastAsia="Arial Unicode MS"/>
        </w:rPr>
        <w:t>«- постановление главы администрации Волгоградской области от 24.04.2006 № 455 «О некоторых вопросах реализации Закона Волгоградской области от 01 декабря 2005 г. № 1125-ОД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области»</w:t>
      </w:r>
      <w:r w:rsidR="00A414CC">
        <w:rPr>
          <w:rFonts w:eastAsia="Arial Unicode MS"/>
        </w:rPr>
        <w:t>.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2E6B00" w:rsidRDefault="006F3E68" w:rsidP="002E6B00">
      <w:pPr>
        <w:autoSpaceDE w:val="0"/>
        <w:autoSpaceDN w:val="0"/>
        <w:adjustRightInd w:val="0"/>
        <w:jc w:val="both"/>
      </w:pPr>
      <w:r>
        <w:t>1.</w:t>
      </w:r>
      <w:r w:rsidR="00A414CC">
        <w:t>2</w:t>
      </w:r>
      <w:r w:rsidR="00130108" w:rsidRPr="00130108">
        <w:rPr>
          <w:sz w:val="22"/>
          <w:szCs w:val="22"/>
        </w:rPr>
        <w:t xml:space="preserve"> </w:t>
      </w:r>
      <w:r w:rsidR="00080C71">
        <w:rPr>
          <w:sz w:val="22"/>
          <w:szCs w:val="22"/>
        </w:rPr>
        <w:t>П</w:t>
      </w:r>
      <w:r w:rsidR="00080C71">
        <w:t>ункт</w:t>
      </w:r>
      <w:r w:rsidR="004153FB">
        <w:t xml:space="preserve"> 6</w:t>
      </w:r>
      <w:r w:rsidR="002E6B00">
        <w:t xml:space="preserve"> раздела 2 изложить в следующей редакции:</w:t>
      </w:r>
    </w:p>
    <w:p w:rsidR="00080C71" w:rsidRDefault="00080C71" w:rsidP="00F1751D">
      <w:pPr>
        <w:numPr>
          <w:ilvl w:val="0"/>
          <w:numId w:val="6"/>
        </w:numPr>
        <w:jc w:val="both"/>
      </w:pPr>
    </w:p>
    <w:p w:rsidR="00080C71" w:rsidRDefault="00080C71" w:rsidP="00F1751D">
      <w:pPr>
        <w:numPr>
          <w:ilvl w:val="0"/>
          <w:numId w:val="6"/>
        </w:numPr>
        <w:jc w:val="both"/>
      </w:pPr>
      <w:r>
        <w:t>«1.</w:t>
      </w:r>
      <w:r w:rsidRPr="00080C71">
        <w:t xml:space="preserve">К заявлению о принятии на учет в качестве </w:t>
      </w:r>
      <w:proofErr w:type="gramStart"/>
      <w:r w:rsidRPr="00080C71">
        <w:t>нуждающегося</w:t>
      </w:r>
      <w:proofErr w:type="gramEnd"/>
      <w:r w:rsidRPr="00080C71">
        <w:t xml:space="preserve"> в жилом помещении гражданин </w:t>
      </w:r>
      <w:r w:rsidR="00D44669">
        <w:t>должен приложить</w:t>
      </w:r>
      <w:r w:rsidR="003943F3">
        <w:t xml:space="preserve"> самостоятельно</w:t>
      </w:r>
      <w:r w:rsidRPr="00080C71">
        <w:t>:</w:t>
      </w:r>
    </w:p>
    <w:p w:rsidR="00D44669" w:rsidRPr="0091352F" w:rsidRDefault="00080C71" w:rsidP="00F1751D">
      <w:pPr>
        <w:numPr>
          <w:ilvl w:val="0"/>
          <w:numId w:val="6"/>
        </w:numPr>
        <w:jc w:val="both"/>
      </w:pPr>
      <w:r w:rsidRPr="00080C71">
        <w:t xml:space="preserve">1) </w:t>
      </w:r>
      <w:r w:rsidR="00D44669">
        <w:t xml:space="preserve">Копии своего паспорта и </w:t>
      </w:r>
      <w:r w:rsidR="0091352F">
        <w:t xml:space="preserve">паспортов </w:t>
      </w:r>
      <w:r w:rsidR="00D44669">
        <w:t>членов семьи</w:t>
      </w:r>
      <w:r w:rsidR="0091352F">
        <w:t xml:space="preserve"> или иных документов, удостоверяющих личность, с отметкой о регистрации по месту жительства, в случае отсутствия паспорта, либо отсутствия в паспорте отметки о регистрации по месту жительства – свидетельство о регистрации по месту жительства, выданного соответствующим органом регистрационного учета; вступивший в законную силу </w:t>
      </w:r>
      <w:r w:rsidR="0091352F">
        <w:lastRenderedPageBreak/>
        <w:t xml:space="preserve">судебный акт об установлении факта проживания на территории </w:t>
      </w:r>
      <w:r w:rsidR="00BB6218">
        <w:rPr>
          <w:rFonts w:eastAsia="Arial Unicode MS"/>
          <w:color w:val="000000"/>
        </w:rPr>
        <w:t>Гмелинского</w:t>
      </w:r>
      <w:r w:rsidR="0091352F" w:rsidRPr="00001FC7">
        <w:rPr>
          <w:rFonts w:eastAsia="Arial Unicode MS"/>
          <w:color w:val="000000"/>
        </w:rPr>
        <w:t xml:space="preserve"> сельского поселения</w:t>
      </w:r>
      <w:r w:rsidR="0091352F">
        <w:rPr>
          <w:rFonts w:eastAsia="Arial Unicode MS"/>
          <w:color w:val="000000"/>
        </w:rPr>
        <w:t>.</w:t>
      </w:r>
    </w:p>
    <w:p w:rsidR="0091352F" w:rsidRPr="0091352F" w:rsidRDefault="0091352F" w:rsidP="00F1751D">
      <w:pPr>
        <w:numPr>
          <w:ilvl w:val="0"/>
          <w:numId w:val="6"/>
        </w:numPr>
        <w:jc w:val="both"/>
      </w:pPr>
      <w:r>
        <w:rPr>
          <w:rFonts w:eastAsia="Arial Unicode MS"/>
          <w:color w:val="000000"/>
        </w:rPr>
        <w:t>2) Документы, подтверждающие родственные отношения заявителя и членов его семьи (копии свидетельств о рождении детей, включая совершеннолетних, свидетельств о заключении (расторжении) брака, другие).</w:t>
      </w:r>
    </w:p>
    <w:p w:rsidR="0091352F" w:rsidRPr="0091352F" w:rsidRDefault="0091352F" w:rsidP="00F1751D">
      <w:pPr>
        <w:numPr>
          <w:ilvl w:val="0"/>
          <w:numId w:val="6"/>
        </w:numPr>
        <w:jc w:val="both"/>
      </w:pPr>
      <w:r>
        <w:rPr>
          <w:rFonts w:eastAsia="Arial Unicode MS"/>
          <w:color w:val="000000"/>
        </w:rPr>
        <w:t>3) Копию домовой книги (выписки из домовой книги), в случае регистрации по месту жительства в индивидуальном жилом доме.</w:t>
      </w:r>
    </w:p>
    <w:p w:rsidR="0091352F" w:rsidRPr="00EA57BD" w:rsidRDefault="0091352F" w:rsidP="00F1751D">
      <w:pPr>
        <w:numPr>
          <w:ilvl w:val="0"/>
          <w:numId w:val="6"/>
        </w:numPr>
        <w:jc w:val="both"/>
      </w:pPr>
      <w:r>
        <w:rPr>
          <w:rFonts w:eastAsia="Arial Unicode MS"/>
          <w:color w:val="000000"/>
        </w:rPr>
        <w:t xml:space="preserve">4) </w:t>
      </w:r>
      <w:r w:rsidR="00EA57BD">
        <w:rPr>
          <w:rFonts w:eastAsia="Arial Unicode MS"/>
          <w:color w:val="000000"/>
        </w:rPr>
        <w:t>Письменное согласие гражданина и членов его семьи на обработку персональных данных.</w:t>
      </w:r>
    </w:p>
    <w:p w:rsidR="00EA57BD" w:rsidRDefault="00EA57BD" w:rsidP="00F1751D">
      <w:pPr>
        <w:numPr>
          <w:ilvl w:val="0"/>
          <w:numId w:val="6"/>
        </w:numPr>
        <w:jc w:val="both"/>
      </w:pPr>
      <w:r>
        <w:rPr>
          <w:rFonts w:eastAsia="Arial Unicode MS"/>
          <w:color w:val="000000"/>
        </w:rPr>
        <w:t>5) Гражданин, являющийся собственником жилого помещения, либо члена семьи собственника жилого помещения:</w:t>
      </w:r>
    </w:p>
    <w:p w:rsidR="00663283" w:rsidRDefault="00663283" w:rsidP="00663283">
      <w:pPr>
        <w:numPr>
          <w:ilvl w:val="0"/>
          <w:numId w:val="6"/>
        </w:numPr>
        <w:jc w:val="both"/>
      </w:pPr>
      <w:r>
        <w:t xml:space="preserve">- копию правоустанавливающего документа, подтверждающего право собственности, возникшее до вступления в силу </w:t>
      </w:r>
      <w:r w:rsidRPr="00080C71">
        <w:t>Федерального закона от 21 июля 1997 г. N 122-ФЗ "О государственной регистрации прав на недвижимое имущество и сделок с ним";</w:t>
      </w:r>
    </w:p>
    <w:p w:rsidR="00663283" w:rsidRDefault="00663283" w:rsidP="00663283">
      <w:pPr>
        <w:numPr>
          <w:ilvl w:val="0"/>
          <w:numId w:val="6"/>
        </w:numPr>
        <w:jc w:val="both"/>
      </w:pPr>
      <w:r>
        <w:t>-копию технического паспорта жилого помещения, если указанное помещение не было поставлено на кадастровый учет.</w:t>
      </w:r>
    </w:p>
    <w:p w:rsidR="00184429" w:rsidRDefault="00184429" w:rsidP="00184429">
      <w:pPr>
        <w:numPr>
          <w:ilvl w:val="0"/>
          <w:numId w:val="6"/>
        </w:numPr>
        <w:jc w:val="both"/>
      </w:pPr>
      <w:proofErr w:type="gramStart"/>
      <w:r>
        <w:t>6) М</w:t>
      </w:r>
      <w:r w:rsidRPr="00080C71">
        <w:t>алоимущи</w:t>
      </w:r>
      <w:r>
        <w:t>е граждане</w:t>
      </w:r>
      <w:r w:rsidRPr="00080C71">
        <w:t xml:space="preserve"> - заключение о признании гражданина и членов его семьи малоимущими</w:t>
      </w:r>
      <w:r>
        <w:t>.</w:t>
      </w:r>
      <w:r w:rsidRPr="00080C71">
        <w:br/>
      </w:r>
      <w:r>
        <w:t xml:space="preserve">7) При наличии в составе семьи больного </w:t>
      </w:r>
      <w:r w:rsidRPr="00080C71">
        <w:t>семьи больного, страдающего тяжелой формой хронического заболевания, при которой совместное проживание с ним в одной квартире невозможно</w:t>
      </w:r>
      <w:r>
        <w:t xml:space="preserve"> – документ, выданный медицинской организацией, с указанием кода заболевания, включенного в перечень, устанавливаемый Правительством Российской Федерации по международной статистической классификации болезней и проблем, связанных со</w:t>
      </w:r>
      <w:proofErr w:type="gramEnd"/>
      <w:r>
        <w:t xml:space="preserve"> здоровьем.  </w:t>
      </w:r>
    </w:p>
    <w:p w:rsidR="00B27EB7" w:rsidRDefault="00184429" w:rsidP="00B27EB7">
      <w:pPr>
        <w:numPr>
          <w:ilvl w:val="0"/>
          <w:numId w:val="6"/>
        </w:numPr>
        <w:jc w:val="both"/>
      </w:pPr>
      <w:r>
        <w:t xml:space="preserve">8) </w:t>
      </w:r>
      <w:r w:rsidR="00B27EB7" w:rsidRPr="00080C71">
        <w:t xml:space="preserve">в случае обращения с заявлением о принятии на учет в орган местного самоуправления по месту нахождения организации, с которой гражданин состоит в трудовых отношениях, - </w:t>
      </w:r>
      <w:r w:rsidR="00B27EB7">
        <w:t xml:space="preserve">заверенную в установленном порядке </w:t>
      </w:r>
      <w:r w:rsidR="00B27EB7" w:rsidRPr="00080C71">
        <w:t>копи</w:t>
      </w:r>
      <w:r w:rsidR="00B27EB7">
        <w:t>ю</w:t>
      </w:r>
      <w:r w:rsidR="00B27EB7" w:rsidRPr="00080C71">
        <w:t xml:space="preserve"> трудовой книжки</w:t>
      </w:r>
      <w:r w:rsidR="00B27EB7">
        <w:t>.</w:t>
      </w:r>
    </w:p>
    <w:p w:rsidR="003943F3" w:rsidRDefault="003943F3" w:rsidP="00B27EB7">
      <w:pPr>
        <w:numPr>
          <w:ilvl w:val="0"/>
          <w:numId w:val="6"/>
        </w:numPr>
        <w:jc w:val="both"/>
      </w:pPr>
      <w:r>
        <w:t>9)</w:t>
      </w:r>
      <w:r w:rsidRPr="003943F3">
        <w:t xml:space="preserve"> </w:t>
      </w:r>
      <w:r w:rsidRPr="00080C71">
        <w:t>граждан</w:t>
      </w:r>
      <w:r>
        <w:t>е</w:t>
      </w:r>
      <w:r w:rsidRPr="00080C71">
        <w:t xml:space="preserve">, </w:t>
      </w:r>
      <w:proofErr w:type="gramStart"/>
      <w:r w:rsidRPr="00080C71">
        <w:t>относящимися</w:t>
      </w:r>
      <w:proofErr w:type="gramEnd"/>
      <w:r w:rsidRPr="00080C71">
        <w:t xml:space="preserve"> к иным категориям, определенным федеральным законом, указом Президента Российской Федерации ил</w:t>
      </w:r>
      <w:r>
        <w:t>и законом Волгоградской области</w:t>
      </w:r>
      <w:r w:rsidRPr="00080C71">
        <w:t xml:space="preserve"> - документы, подтверждающие их право на обеспечение жилым помещением за счет средств федерального или областного бюджета.</w:t>
      </w:r>
    </w:p>
    <w:p w:rsidR="009D3505" w:rsidRDefault="003943F3" w:rsidP="00B27EB7">
      <w:pPr>
        <w:numPr>
          <w:ilvl w:val="0"/>
          <w:numId w:val="6"/>
        </w:numPr>
        <w:jc w:val="both"/>
      </w:pPr>
      <w:r>
        <w:t>10</w:t>
      </w:r>
      <w:r w:rsidR="00B27EB7">
        <w:t xml:space="preserve">) </w:t>
      </w:r>
      <w:r w:rsidR="00B27EB7" w:rsidRPr="00080C71">
        <w:t>в случае подписания заявления о принятии на учет опекуном</w:t>
      </w:r>
      <w:r w:rsidR="00B27EB7">
        <w:t xml:space="preserve"> (попечителем)</w:t>
      </w:r>
      <w:r w:rsidR="00B27EB7" w:rsidRPr="00080C71">
        <w:t>, действующим от имени недееспособного гражданина,</w:t>
      </w:r>
      <w:r w:rsidR="00B27EB7">
        <w:t xml:space="preserve"> в отношении которого установлена опека (попечительство) </w:t>
      </w:r>
      <w:r w:rsidR="00B27EB7" w:rsidRPr="00080C71">
        <w:t>- решение органа опеки и попечительства о назначении опекуна</w:t>
      </w:r>
      <w:r w:rsidR="00B27EB7">
        <w:t xml:space="preserve"> (попечителя).</w:t>
      </w:r>
    </w:p>
    <w:p w:rsidR="009D3505" w:rsidRDefault="009D3505" w:rsidP="009D3505">
      <w:pPr>
        <w:jc w:val="both"/>
      </w:pPr>
      <w:r>
        <w:t>2. По собственной инициативе заявитель вправе представить:</w:t>
      </w:r>
    </w:p>
    <w:p w:rsidR="009D3505" w:rsidRDefault="009D3505" w:rsidP="00B27EB7">
      <w:pPr>
        <w:numPr>
          <w:ilvl w:val="0"/>
          <w:numId w:val="6"/>
        </w:numPr>
        <w:jc w:val="both"/>
      </w:pPr>
      <w:r>
        <w:t xml:space="preserve">1) Сведения федерального органа исполнительной власти, осуществляющего </w:t>
      </w:r>
      <w:r w:rsidR="005E74E6" w:rsidRPr="00080C71">
        <w:t>государственную регистрацию прав на недвижимое имущество и сделок с ним</w:t>
      </w:r>
      <w:r w:rsidR="005E74E6">
        <w:t>, содержащиеся в Едином государственном реестре прав на недвижимое имущество и сделок с ним.</w:t>
      </w:r>
    </w:p>
    <w:p w:rsidR="005E74E6" w:rsidRDefault="005E74E6" w:rsidP="00B27EB7">
      <w:pPr>
        <w:numPr>
          <w:ilvl w:val="0"/>
          <w:numId w:val="6"/>
        </w:numPr>
        <w:jc w:val="both"/>
      </w:pPr>
      <w:r>
        <w:t xml:space="preserve">2) Сведения (документы) организаций (органов) по государственному техническому учету и (или) технической инвентаризации объектов капитального строительства о жилых помещениях, занимаемых гражданин и (или) членами его </w:t>
      </w:r>
      <w:proofErr w:type="gramStart"/>
      <w:r>
        <w:t>семьи</w:t>
      </w:r>
      <w:proofErr w:type="gramEnd"/>
      <w:r>
        <w:t xml:space="preserve"> если право собственности на них возникло до вступления в силу</w:t>
      </w:r>
      <w:r w:rsidRPr="005E74E6">
        <w:t xml:space="preserve"> </w:t>
      </w:r>
      <w:r w:rsidRPr="00080C71">
        <w:t>Федерального закона от 21 июля 1997 г. N 122-ФЗ "О государственной регистрации прав на недвижимое имущество и сделок с ним"</w:t>
      </w:r>
      <w:r>
        <w:t xml:space="preserve"> и (или) на момент обращения гражданина с заявлением о принятии на </w:t>
      </w:r>
      <w:proofErr w:type="gramStart"/>
      <w:r>
        <w:t>учет</w:t>
      </w:r>
      <w:proofErr w:type="gramEnd"/>
      <w:r>
        <w:t xml:space="preserve"> об указанных помещениях отсутствовали сведения федерального органа исполнительной власти, осуществляющего государственную регистрацию прав на недвижимое имущество и сделок с ним в Едином государственном реестре прав на недвижимое имущество и сделок с ним.</w:t>
      </w:r>
    </w:p>
    <w:p w:rsidR="005E74E6" w:rsidRDefault="005E74E6" w:rsidP="00B27EB7">
      <w:pPr>
        <w:numPr>
          <w:ilvl w:val="0"/>
          <w:numId w:val="6"/>
        </w:numPr>
        <w:jc w:val="both"/>
      </w:pPr>
      <w:r>
        <w:t>3) Копию договора социального найма или иной документ, на основании которого может быть установлен факт проживания в жилом помещении на условиях социального найма (ордер,  копия финансового лицевого счета и другие)</w:t>
      </w:r>
      <w:r w:rsidR="003A30B1">
        <w:t xml:space="preserve"> </w:t>
      </w:r>
      <w:proofErr w:type="gramStart"/>
      <w:r w:rsidR="003A30B1">
        <w:t>-д</w:t>
      </w:r>
      <w:proofErr w:type="gramEnd"/>
      <w:r>
        <w:t xml:space="preserve">ля </w:t>
      </w:r>
      <w:r w:rsidRPr="00080C71">
        <w:t>гражданин</w:t>
      </w:r>
      <w:r>
        <w:t>а</w:t>
      </w:r>
      <w:r w:rsidRPr="00080C71">
        <w:t>, являющ</w:t>
      </w:r>
      <w:r>
        <w:t>егося</w:t>
      </w:r>
      <w:r w:rsidRPr="00080C71">
        <w:t xml:space="preserve"> нанимателем жилого помещения по договору социального найма</w:t>
      </w:r>
      <w:r w:rsidR="003A30B1">
        <w:t xml:space="preserve">, или членом семьи </w:t>
      </w:r>
      <w:r w:rsidR="003A30B1" w:rsidRPr="00080C71">
        <w:t>нанимател</w:t>
      </w:r>
      <w:r w:rsidR="003A30B1">
        <w:t>я</w:t>
      </w:r>
      <w:r w:rsidR="003A30B1" w:rsidRPr="00080C71">
        <w:t xml:space="preserve"> жилого помещения по договору социального найма</w:t>
      </w:r>
      <w:r w:rsidR="003A30B1">
        <w:t>.</w:t>
      </w:r>
    </w:p>
    <w:p w:rsidR="003A30B1" w:rsidRDefault="003A30B1" w:rsidP="003A30B1">
      <w:pPr>
        <w:jc w:val="both"/>
      </w:pPr>
      <w:r>
        <w:t xml:space="preserve">4) сведения о составе семьи, в том числе </w:t>
      </w:r>
      <w:proofErr w:type="gramStart"/>
      <w:r>
        <w:t>с</w:t>
      </w:r>
      <w:proofErr w:type="gramEnd"/>
      <w:r>
        <w:t xml:space="preserve"> </w:t>
      </w:r>
      <w:proofErr w:type="gramStart"/>
      <w:r>
        <w:t>мета</w:t>
      </w:r>
      <w:proofErr w:type="gramEnd"/>
      <w:r>
        <w:t xml:space="preserve"> жительства каждого члена семьи, не зарегистрированного по адресу заявителя (с указанием фамилии, имени, отчества, степени родства, возраста).</w:t>
      </w:r>
    </w:p>
    <w:p w:rsidR="003A30B1" w:rsidRDefault="003A30B1" w:rsidP="003A30B1">
      <w:pPr>
        <w:jc w:val="both"/>
      </w:pPr>
      <w:proofErr w:type="gramStart"/>
      <w:r>
        <w:t>5) Р</w:t>
      </w:r>
      <w:r w:rsidRPr="00080C71">
        <w:t>ешение уполномоченного органа о признании жилого дома (жилого помещения) непригодным для проживания</w:t>
      </w:r>
      <w:r>
        <w:t xml:space="preserve"> – в случае принятии на учет гражданина, проживающего в жилом помещении, признанным непригодным для проживания.</w:t>
      </w:r>
      <w:proofErr w:type="gramEnd"/>
    </w:p>
    <w:p w:rsidR="00511D7B" w:rsidRDefault="00C46B67" w:rsidP="00511D7B">
      <w:pPr>
        <w:numPr>
          <w:ilvl w:val="0"/>
          <w:numId w:val="6"/>
        </w:numPr>
        <w:spacing w:line="255" w:lineRule="atLeast"/>
        <w:ind w:firstLine="567"/>
        <w:jc w:val="both"/>
        <w:rPr>
          <w:bCs/>
          <w:color w:val="000000"/>
        </w:rPr>
      </w:pPr>
      <w:r>
        <w:t>В случае не предоставления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взаимодействия».</w:t>
      </w:r>
    </w:p>
    <w:p w:rsidR="00511D7B" w:rsidRDefault="00511D7B" w:rsidP="00511D7B">
      <w:pPr>
        <w:spacing w:line="255" w:lineRule="atLeast"/>
        <w:jc w:val="both"/>
        <w:rPr>
          <w:bCs/>
          <w:color w:val="000000"/>
        </w:rPr>
      </w:pPr>
    </w:p>
    <w:p w:rsidR="00511D7B" w:rsidRDefault="00A414CC" w:rsidP="00511D7B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rPr>
          <w:bCs/>
          <w:color w:val="000000"/>
        </w:rPr>
        <w:t>1.3</w:t>
      </w:r>
      <w:r w:rsidR="00511D7B">
        <w:rPr>
          <w:bCs/>
          <w:color w:val="000000"/>
        </w:rPr>
        <w:t xml:space="preserve"> </w:t>
      </w:r>
      <w:r w:rsidR="00511D7B">
        <w:t xml:space="preserve">Подпункт 1 </w:t>
      </w:r>
      <w:r w:rsidR="00511D7B">
        <w:rPr>
          <w:rFonts w:eastAsia="Arial Unicode MS"/>
        </w:rPr>
        <w:t>пункта 10 раздела 2 изложить в редакции</w:t>
      </w:r>
      <w:r w:rsidR="00511D7B" w:rsidRPr="00001FC7">
        <w:rPr>
          <w:rFonts w:eastAsia="Arial Unicode MS"/>
        </w:rPr>
        <w:t>:</w:t>
      </w:r>
    </w:p>
    <w:p w:rsidR="00511D7B" w:rsidRDefault="00511D7B" w:rsidP="00511D7B">
      <w:pPr>
        <w:autoSpaceDE w:val="0"/>
        <w:autoSpaceDN w:val="0"/>
        <w:adjustRightInd w:val="0"/>
        <w:ind w:firstLine="540"/>
        <w:jc w:val="both"/>
        <w:outlineLvl w:val="2"/>
      </w:pPr>
    </w:p>
    <w:p w:rsidR="00511D7B" w:rsidRDefault="00511D7B" w:rsidP="00511D7B">
      <w:pPr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line="274" w:lineRule="exact"/>
        <w:ind w:firstLine="567"/>
        <w:jc w:val="both"/>
      </w:pPr>
      <w:r>
        <w:rPr>
          <w:spacing w:val="6"/>
        </w:rPr>
        <w:t>«1</w:t>
      </w:r>
      <w:r w:rsidRPr="00D76E07">
        <w:rPr>
          <w:spacing w:val="6"/>
        </w:rPr>
        <w:t xml:space="preserve">. </w:t>
      </w:r>
      <w:r w:rsidRPr="00D76E07">
        <w:t xml:space="preserve">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</w:t>
      </w:r>
      <w:r>
        <w:t>15</w:t>
      </w:r>
      <w:r w:rsidRPr="00D76E07">
        <w:t xml:space="preserve"> минут</w:t>
      </w:r>
      <w:r>
        <w:t>»</w:t>
      </w:r>
      <w:r w:rsidRPr="00D76E07">
        <w:t>.</w:t>
      </w:r>
    </w:p>
    <w:p w:rsidR="007624C3" w:rsidRDefault="007624C3" w:rsidP="007624C3">
      <w:pPr>
        <w:spacing w:line="255" w:lineRule="atLeast"/>
        <w:jc w:val="both"/>
      </w:pPr>
    </w:p>
    <w:p w:rsidR="007624C3" w:rsidRDefault="00941E72" w:rsidP="007624C3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>1.</w:t>
      </w:r>
      <w:r w:rsidR="00A414CC">
        <w:t>4</w:t>
      </w:r>
      <w:r w:rsidR="002C7B61">
        <w:t xml:space="preserve"> </w:t>
      </w:r>
      <w:r w:rsidR="007624C3" w:rsidRPr="00F64A26">
        <w:rPr>
          <w:rFonts w:eastAsia="Arial Unicode MS"/>
        </w:rPr>
        <w:t xml:space="preserve"> </w:t>
      </w:r>
      <w:r w:rsidR="007624C3">
        <w:rPr>
          <w:rFonts w:eastAsia="Arial Unicode MS"/>
        </w:rPr>
        <w:t xml:space="preserve">Пункт </w:t>
      </w:r>
      <w:r w:rsidR="002C7B61">
        <w:rPr>
          <w:rFonts w:eastAsia="Arial Unicode MS"/>
        </w:rPr>
        <w:t>8</w:t>
      </w:r>
      <w:r w:rsidR="007624C3">
        <w:rPr>
          <w:rFonts w:eastAsia="Arial Unicode MS"/>
        </w:rPr>
        <w:t xml:space="preserve"> раздела 2 </w:t>
      </w:r>
      <w:r w:rsidR="004C3DCE">
        <w:rPr>
          <w:rFonts w:eastAsia="Arial Unicode MS"/>
        </w:rPr>
        <w:t>изложить в следующей редакции</w:t>
      </w:r>
      <w:r w:rsidR="007624C3" w:rsidRPr="00001FC7">
        <w:rPr>
          <w:rFonts w:eastAsia="Arial Unicode MS"/>
        </w:rPr>
        <w:t>:</w:t>
      </w:r>
    </w:p>
    <w:p w:rsidR="00A95218" w:rsidRDefault="00A95218" w:rsidP="00A95218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</w:rPr>
      </w:pPr>
    </w:p>
    <w:p w:rsidR="004C3DCE" w:rsidRPr="00D76E07" w:rsidRDefault="002C7B61" w:rsidP="004C3DCE">
      <w:pPr>
        <w:autoSpaceDE w:val="0"/>
        <w:autoSpaceDN w:val="0"/>
        <w:adjustRightInd w:val="0"/>
        <w:jc w:val="center"/>
        <w:outlineLvl w:val="2"/>
      </w:pPr>
      <w:r>
        <w:rPr>
          <w:rFonts w:eastAsia="Arial Unicode MS"/>
        </w:rPr>
        <w:t>«</w:t>
      </w:r>
      <w:r w:rsidR="004C3DCE" w:rsidRPr="00D76E07">
        <w:rPr>
          <w:color w:val="000000"/>
        </w:rPr>
        <w:t xml:space="preserve">8. Перечень оснований для </w:t>
      </w:r>
      <w:r w:rsidR="004C3DCE" w:rsidRPr="00D76E07">
        <w:t xml:space="preserve">отказа </w:t>
      </w:r>
    </w:p>
    <w:p w:rsidR="004C3DCE" w:rsidRPr="00D76E07" w:rsidRDefault="004C3DCE" w:rsidP="004C3DCE">
      <w:pPr>
        <w:autoSpaceDE w:val="0"/>
        <w:autoSpaceDN w:val="0"/>
        <w:adjustRightInd w:val="0"/>
        <w:jc w:val="center"/>
        <w:outlineLvl w:val="2"/>
        <w:rPr>
          <w:color w:val="000000"/>
        </w:rPr>
      </w:pPr>
      <w:r w:rsidRPr="00D76E07">
        <w:t>в</w:t>
      </w:r>
      <w:r w:rsidRPr="00D76E07">
        <w:rPr>
          <w:color w:val="000000"/>
        </w:rPr>
        <w:t xml:space="preserve"> предоставлении муниципальной услуги</w:t>
      </w:r>
    </w:p>
    <w:p w:rsidR="004C3DCE" w:rsidRPr="00D76E07" w:rsidRDefault="004C3DCE" w:rsidP="004C3DCE">
      <w:pPr>
        <w:autoSpaceDE w:val="0"/>
        <w:autoSpaceDN w:val="0"/>
        <w:adjustRightInd w:val="0"/>
        <w:jc w:val="center"/>
        <w:outlineLvl w:val="2"/>
      </w:pPr>
    </w:p>
    <w:p w:rsidR="007B4F16" w:rsidRDefault="007B4F16" w:rsidP="007B4F16">
      <w:pPr>
        <w:autoSpaceDE w:val="0"/>
        <w:autoSpaceDN w:val="0"/>
        <w:adjustRightInd w:val="0"/>
        <w:ind w:firstLine="540"/>
        <w:jc w:val="both"/>
      </w:pPr>
      <w:r>
        <w:t>1. Отказ в принятии граждан на учет в качестве нуждающихся в жилых помещениях допускается в случае, если:</w:t>
      </w:r>
    </w:p>
    <w:p w:rsidR="007B4F16" w:rsidRDefault="007B4F16" w:rsidP="007B4F16">
      <w:pPr>
        <w:autoSpaceDE w:val="0"/>
        <w:autoSpaceDN w:val="0"/>
        <w:adjustRightInd w:val="0"/>
        <w:ind w:firstLine="540"/>
        <w:jc w:val="both"/>
      </w:pPr>
      <w:r>
        <w:t xml:space="preserve">1) не представлены предусмотренные </w:t>
      </w:r>
      <w:hyperlink r:id="rId6" w:history="1">
        <w:r w:rsidRPr="007B4F16">
          <w:t>частью 4 статьи 52</w:t>
        </w:r>
      </w:hyperlink>
      <w:r>
        <w:t xml:space="preserve"> Жилищного кодекса Российской Федерации документы, обязанность по представлению которых возложена на заявителя;</w:t>
      </w:r>
    </w:p>
    <w:p w:rsidR="007B4F16" w:rsidRDefault="007B4F16" w:rsidP="007B4F16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2)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hyperlink r:id="rId7" w:history="1">
        <w:r w:rsidRPr="007B4F16">
          <w:t>частью 4 статьи 52</w:t>
        </w:r>
      </w:hyperlink>
      <w:r>
        <w:t xml:space="preserve"> Жилищного кодекса Российской Федерации, если соответствующий документ не был представлен заявителем по собственной</w:t>
      </w:r>
      <w:proofErr w:type="gramEnd"/>
      <w:r>
        <w:t xml:space="preserve">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7B4F16" w:rsidRDefault="007B4F16" w:rsidP="007B4F16">
      <w:pPr>
        <w:autoSpaceDE w:val="0"/>
        <w:autoSpaceDN w:val="0"/>
        <w:adjustRightInd w:val="0"/>
        <w:ind w:firstLine="540"/>
        <w:jc w:val="both"/>
      </w:pPr>
      <w:r>
        <w:t>3)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7B4F16" w:rsidRDefault="007B4F16" w:rsidP="007B4F16">
      <w:pPr>
        <w:autoSpaceDE w:val="0"/>
        <w:autoSpaceDN w:val="0"/>
        <w:adjustRightInd w:val="0"/>
        <w:ind w:firstLine="540"/>
        <w:jc w:val="both"/>
      </w:pPr>
      <w:r>
        <w:t xml:space="preserve">3) не истек предусмотренный </w:t>
      </w:r>
      <w:hyperlink r:id="rId8" w:history="1">
        <w:r w:rsidRPr="007B4F16">
          <w:t>статьей 53</w:t>
        </w:r>
      </w:hyperlink>
      <w:r>
        <w:t xml:space="preserve"> Жилищного кодекса Российской Федерации срок</w:t>
      </w:r>
      <w:r w:rsidR="00833BF4">
        <w:t>»</w:t>
      </w:r>
      <w:r w:rsidR="00871618">
        <w:t>.</w:t>
      </w:r>
    </w:p>
    <w:p w:rsidR="00833BF4" w:rsidRDefault="00833BF4" w:rsidP="007B4F16">
      <w:pPr>
        <w:autoSpaceDE w:val="0"/>
        <w:autoSpaceDN w:val="0"/>
        <w:adjustRightInd w:val="0"/>
        <w:ind w:firstLine="540"/>
        <w:jc w:val="both"/>
      </w:pPr>
    </w:p>
    <w:p w:rsidR="00871618" w:rsidRDefault="00871618" w:rsidP="00871618">
      <w:pPr>
        <w:autoSpaceDE w:val="0"/>
        <w:autoSpaceDN w:val="0"/>
        <w:adjustRightInd w:val="0"/>
        <w:jc w:val="both"/>
      </w:pPr>
      <w:r>
        <w:t>1.</w:t>
      </w:r>
      <w:r w:rsidR="00A414CC">
        <w:t>5</w:t>
      </w:r>
      <w:r w:rsidRPr="00871618">
        <w:t xml:space="preserve"> </w:t>
      </w:r>
      <w:r>
        <w:t>Раздел 3 изложить в следующей редакции:</w:t>
      </w:r>
    </w:p>
    <w:p w:rsidR="00871618" w:rsidRDefault="00871618" w:rsidP="00871618">
      <w:pPr>
        <w:autoSpaceDE w:val="0"/>
        <w:autoSpaceDN w:val="0"/>
        <w:adjustRightInd w:val="0"/>
        <w:jc w:val="both"/>
      </w:pPr>
    </w:p>
    <w:p w:rsidR="00660E62" w:rsidRPr="00335C07" w:rsidRDefault="00871618" w:rsidP="00660E62">
      <w:pPr>
        <w:autoSpaceDE w:val="0"/>
        <w:autoSpaceDN w:val="0"/>
        <w:adjustRightInd w:val="0"/>
        <w:jc w:val="center"/>
        <w:outlineLvl w:val="1"/>
      </w:pPr>
      <w:r w:rsidRPr="00335C07">
        <w:t>    «</w:t>
      </w:r>
      <w:r w:rsidR="00660E62" w:rsidRPr="00335C07">
        <w:t>III. Состав, последовательность и сроки выполнения</w:t>
      </w:r>
    </w:p>
    <w:p w:rsidR="00660E62" w:rsidRPr="00335C07" w:rsidRDefault="00660E62" w:rsidP="00660E62">
      <w:pPr>
        <w:autoSpaceDE w:val="0"/>
        <w:autoSpaceDN w:val="0"/>
        <w:adjustRightInd w:val="0"/>
        <w:jc w:val="center"/>
        <w:outlineLvl w:val="1"/>
      </w:pPr>
      <w:r w:rsidRPr="00335C07">
        <w:t>административных процедур</w:t>
      </w:r>
    </w:p>
    <w:p w:rsidR="00335C07" w:rsidRDefault="00335C07" w:rsidP="00660E62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335C07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>1. Основанием для предоставления муниципальной услуги является личное обращение заявителя с комплектом документов, необходимых для принятия его на учет в качестве нуждающегося в жилом помещении.</w:t>
      </w:r>
    </w:p>
    <w:p w:rsidR="00335C07" w:rsidRPr="00335C07" w:rsidRDefault="00335C07" w:rsidP="00335C07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Заявление о постановке на учет в качестве нуждающегося в жилом помещении направляется в адрес администрации </w:t>
      </w:r>
      <w:r w:rsidR="00BB6218">
        <w:t>Гмелинского</w:t>
      </w:r>
      <w:r w:rsidR="00070AE3">
        <w:t xml:space="preserve"> сельского поселения</w:t>
      </w:r>
      <w:r w:rsidRPr="00335C07">
        <w:t>, подписывается гражданином и всеми совместно проживающими с ним совершеннолетними членами семьи. </w:t>
      </w:r>
    </w:p>
    <w:p w:rsidR="0063358A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>2. Муниципальная услуга, представленная в данном регламенте, предоставляется специалистом, на которого возложены соответствующие полномочия. Специали</w:t>
      </w:r>
      <w:proofErr w:type="gramStart"/>
      <w:r w:rsidRPr="00335C07">
        <w:t>ст впр</w:t>
      </w:r>
      <w:proofErr w:type="gramEnd"/>
      <w:r w:rsidRPr="00335C07">
        <w:t>аве проверять представленные заявителем сведения и документы путем направления обращений в органы власти, должностным лицам, предприятиям, учреждениям и организациям.</w:t>
      </w:r>
      <w:r w:rsidRPr="00335C07">
        <w:br/>
        <w:t>3. Предоставление муниципальной услуги включает в себя следующие административные процедуры:</w:t>
      </w:r>
      <w:r w:rsidRPr="00335C07">
        <w:br/>
        <w:t>1.</w:t>
      </w:r>
      <w:r w:rsidR="00EC1E50">
        <w:t>1</w:t>
      </w:r>
      <w:r w:rsidRPr="00335C07">
        <w:t xml:space="preserve"> прием письменного заявления гражданина о принятии на учет с соответствующими документами;</w:t>
      </w:r>
      <w:r w:rsidRPr="00335C07">
        <w:br/>
      </w:r>
      <w:r w:rsidR="00EC1E50">
        <w:t>1.</w:t>
      </w:r>
      <w:r w:rsidRPr="00335C07">
        <w:t>2. правовая экспертиза документов, установление оснований для принятия на учет или отказа в принятии на учет;</w:t>
      </w:r>
    </w:p>
    <w:p w:rsidR="0063358A" w:rsidRDefault="00EC1E50" w:rsidP="00335C07">
      <w:pPr>
        <w:autoSpaceDE w:val="0"/>
        <w:autoSpaceDN w:val="0"/>
        <w:adjustRightInd w:val="0"/>
        <w:jc w:val="both"/>
        <w:outlineLvl w:val="1"/>
      </w:pPr>
      <w:r>
        <w:t>1.</w:t>
      </w:r>
      <w:r w:rsidR="00335C07" w:rsidRPr="00335C07">
        <w:t xml:space="preserve">3. рассмотрение заявления о принятии на учет в качестве нуждающихся в улучшении жилищных условий на заседании жилищной комиссии администрации </w:t>
      </w:r>
      <w:r w:rsidR="00BB6218">
        <w:t>Гмелинского</w:t>
      </w:r>
      <w:r w:rsidR="00D33726">
        <w:t xml:space="preserve"> сельского поселения</w:t>
      </w:r>
      <w:r w:rsidR="00335C07" w:rsidRPr="00335C07">
        <w:t>;</w:t>
      </w:r>
    </w:p>
    <w:p w:rsidR="0063358A" w:rsidRDefault="00EC1E50" w:rsidP="00335C07">
      <w:pPr>
        <w:autoSpaceDE w:val="0"/>
        <w:autoSpaceDN w:val="0"/>
        <w:adjustRightInd w:val="0"/>
        <w:jc w:val="both"/>
        <w:outlineLvl w:val="1"/>
      </w:pPr>
      <w:r>
        <w:t>1.</w:t>
      </w:r>
      <w:r w:rsidR="00335C07" w:rsidRPr="00335C07">
        <w:t>4. уведомление граждан о принятии на учет или об отказе в принятии на учет в качестве нуждающихся в жилых помещениях;</w:t>
      </w:r>
    </w:p>
    <w:p w:rsidR="00D33726" w:rsidRDefault="00EC1E50" w:rsidP="00335C07">
      <w:pPr>
        <w:autoSpaceDE w:val="0"/>
        <w:autoSpaceDN w:val="0"/>
        <w:adjustRightInd w:val="0"/>
        <w:jc w:val="both"/>
        <w:outlineLvl w:val="1"/>
      </w:pPr>
      <w:r>
        <w:t>1.</w:t>
      </w:r>
      <w:r w:rsidR="00335C07" w:rsidRPr="00335C07">
        <w:t>5. оформление учетных дел граждан и ведение учета нуждающихся в жилых помещениях. </w:t>
      </w:r>
    </w:p>
    <w:p w:rsidR="00D103BF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br/>
      </w:r>
      <w:r w:rsidR="001775E8">
        <w:t>3.1.</w:t>
      </w:r>
      <w:r w:rsidRPr="00335C07">
        <w:t>Прием письменного заявления гражданина.</w:t>
      </w:r>
    </w:p>
    <w:p w:rsidR="002D37D2" w:rsidRDefault="00335C07" w:rsidP="000A3278">
      <w:pPr>
        <w:autoSpaceDE w:val="0"/>
        <w:autoSpaceDN w:val="0"/>
        <w:adjustRightInd w:val="0"/>
        <w:ind w:firstLine="426"/>
        <w:jc w:val="both"/>
        <w:outlineLvl w:val="1"/>
      </w:pPr>
      <w:r w:rsidRPr="00335C07">
        <w:t xml:space="preserve">Перечень документов, предоставляемых заявителем в целях принятия на учет в качестве нуждающегося в жилом помещении, определяются в пункте </w:t>
      </w:r>
      <w:r w:rsidR="00BF0003">
        <w:t>6</w:t>
      </w:r>
      <w:r w:rsidRPr="00335C07">
        <w:t xml:space="preserve"> </w:t>
      </w:r>
      <w:r w:rsidR="00637C37">
        <w:t xml:space="preserve">раздела 2 </w:t>
      </w:r>
      <w:r w:rsidRPr="00335C07">
        <w:t>Регламента. </w:t>
      </w:r>
      <w:r w:rsidRPr="00335C07">
        <w:br/>
        <w:t>Специалист, ответственный за предоставление данной муниципальной услуги, проверяет полномочия заявителя, а также наличие всех необходимых документов, представляемых для принятия на учет в качестве нуждающихся в жилых помещениях, и соответствие представленных документов установленным требованиям.</w:t>
      </w:r>
      <w:r w:rsidRPr="00335C07">
        <w:br/>
      </w:r>
      <w:proofErr w:type="gramStart"/>
      <w:r w:rsidRPr="00335C07">
        <w:t xml:space="preserve">При установлении фактов отсутствия необходимых документов, несоответствия представленных документов </w:t>
      </w:r>
      <w:r w:rsidR="0045363A">
        <w:t>установленным требованиям Р</w:t>
      </w:r>
      <w:r w:rsidRPr="00335C07">
        <w:t>егламента, специалист уведомляет заявителя о наличии препятствий к рассмотрению вопроса о принятии на учет граждан в качестве нуждающихся в жилых помещениях, объясняет заявителю содержание выявленных недостатков в представленных документах  и предлагает принять меры по их устранению.</w:t>
      </w:r>
      <w:proofErr w:type="gramEnd"/>
    </w:p>
    <w:p w:rsidR="00D103BF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>    Документы, представляемые в копиях, подаются одновременно с оригиналами. Специалист заверяет копию документа после проверки ее соответствия оригиналу, а оригинал документа возвращает заявителю (за исключение документов, которые должны быть представлены в оригинале). </w:t>
      </w:r>
    </w:p>
    <w:p w:rsidR="00C463B8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>    Заявление и приложенные к нему документы регистрируется ответственным специалистом, а заявителю выдается расписка в их получении.</w:t>
      </w:r>
      <w:r w:rsidRPr="00335C07">
        <w:br/>
        <w:t>Представленные заявителем документы (заявление, оригиналы и заверенные копии) хранятся в учетном деле гражданина.</w:t>
      </w:r>
    </w:p>
    <w:p w:rsidR="00EE014E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 xml:space="preserve">Регистрация документов осуществляется специалистом в день поступления документов. Общий максимальный срок приема документов от физических лиц не должен превышать </w:t>
      </w:r>
      <w:r w:rsidR="00D46316">
        <w:t>15</w:t>
      </w:r>
      <w:r w:rsidRPr="00335C07">
        <w:t xml:space="preserve"> минут.</w:t>
      </w:r>
    </w:p>
    <w:p w:rsidR="009B4C0E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>3.2. Проведение специалистом после приема заявления правовой экспертизы документов.</w:t>
      </w:r>
      <w:r w:rsidRPr="00335C07">
        <w:br/>
        <w:t>Проверка оснований для принятия граждан на учет в качестве нуждающихся в жилых помещениях осуществляется по факту поступления документов от заявителя.</w:t>
      </w:r>
      <w:r w:rsidRPr="00335C07">
        <w:br/>
        <w:t>Специалист администрации в течение 5 рабочих дней проверяет сведения:</w:t>
      </w:r>
      <w:r w:rsidRPr="00335C07">
        <w:br/>
        <w:t>- о размерах общей площади жилого помещения, занимаемого гражданином и членами его семьи;</w:t>
      </w:r>
      <w:r w:rsidRPr="00335C07">
        <w:br/>
        <w:t>- о зарегистрированных в жилых помещениях лицах;</w:t>
      </w:r>
      <w:r w:rsidRPr="00335C07">
        <w:br/>
        <w:t>- о собственнике (нанимателе) жилого помещения, в котором зарегистрирован гражданин и члены его семьи;</w:t>
      </w:r>
    </w:p>
    <w:p w:rsidR="009B4C0E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>- о наличии или отсутствии в собственности гражданина и членов его семьи каких-либо жилых помещений;</w:t>
      </w:r>
    </w:p>
    <w:p w:rsidR="009B4C0E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>- о наличии документа, подтверждающего факт признания гражданина малоимущим;</w:t>
      </w:r>
      <w:r w:rsidRPr="00335C07">
        <w:br/>
        <w:t xml:space="preserve">- об отнесении гражданина к той или иной категории лиц, подлежащих обеспечению </w:t>
      </w:r>
      <w:proofErr w:type="gramStart"/>
      <w:r w:rsidRPr="00335C07">
        <w:t>жилыми</w:t>
      </w:r>
      <w:proofErr w:type="gramEnd"/>
      <w:r w:rsidRPr="00335C07">
        <w:t xml:space="preserve"> помещения по договорам социального найма (в том числе по общим основаниям и (или) вне очереди).</w:t>
      </w:r>
    </w:p>
    <w:p w:rsidR="009B4C0E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 xml:space="preserve">Специалист проводит подготовительную работу для вынесения на заседание жилищной комиссии администрации </w:t>
      </w:r>
      <w:r w:rsidR="00BB6218">
        <w:t>Гмелинского</w:t>
      </w:r>
      <w:r w:rsidR="009B4C0E">
        <w:t xml:space="preserve"> сельского поселения</w:t>
      </w:r>
      <w:r w:rsidRPr="00335C07">
        <w:t xml:space="preserve"> вопроса о признании гражданина </w:t>
      </w:r>
      <w:proofErr w:type="gramStart"/>
      <w:r w:rsidRPr="00335C07">
        <w:t>нуждающимся</w:t>
      </w:r>
      <w:proofErr w:type="gramEnd"/>
      <w:r w:rsidRPr="00335C07">
        <w:t xml:space="preserve"> в жилом помещении и принятии его на соответствующий учет. </w:t>
      </w:r>
      <w:r w:rsidRPr="00335C07">
        <w:br/>
      </w:r>
      <w:r w:rsidRPr="00335C07">
        <w:br/>
        <w:t xml:space="preserve">3.3. Рассмотрение заявления </w:t>
      </w:r>
      <w:proofErr w:type="gramStart"/>
      <w:r w:rsidRPr="00335C07">
        <w:t>о принятии на учет в качестве нуждающихся в улучшении жилищных условий на заседании</w:t>
      </w:r>
      <w:proofErr w:type="gramEnd"/>
      <w:r w:rsidRPr="00335C07">
        <w:t xml:space="preserve"> жилищной комиссии.</w:t>
      </w:r>
    </w:p>
    <w:p w:rsidR="00A72D82" w:rsidRDefault="00335C07" w:rsidP="00335C07">
      <w:pPr>
        <w:autoSpaceDE w:val="0"/>
        <w:autoSpaceDN w:val="0"/>
        <w:adjustRightInd w:val="0"/>
        <w:jc w:val="both"/>
        <w:outlineLvl w:val="1"/>
      </w:pPr>
      <w:r w:rsidRPr="00335C07">
        <w:t xml:space="preserve">Для обеспечения объективности принятия решений о постановке на учет при Администрации </w:t>
      </w:r>
      <w:r w:rsidR="00BB6218">
        <w:t>Гмелинского</w:t>
      </w:r>
      <w:r w:rsidR="009B4C0E">
        <w:t xml:space="preserve"> сельского поселения</w:t>
      </w:r>
      <w:r w:rsidRPr="00335C07">
        <w:t xml:space="preserve"> создана жилищная комиссия (далее - жилищная комиссия)</w:t>
      </w:r>
      <w:r w:rsidR="009B4C0E">
        <w:t xml:space="preserve">, состав которой </w:t>
      </w:r>
      <w:r w:rsidRPr="00335C07">
        <w:t xml:space="preserve">и положение о жилищной комиссии утверждаются  </w:t>
      </w:r>
      <w:r w:rsidR="0039062D">
        <w:t xml:space="preserve">постановлением </w:t>
      </w:r>
      <w:r w:rsidR="008D13A7">
        <w:t xml:space="preserve">администрации </w:t>
      </w:r>
      <w:r w:rsidR="00BB6218">
        <w:t>Гмелинского</w:t>
      </w:r>
      <w:r w:rsidR="0039062D">
        <w:t xml:space="preserve"> сельского поселения</w:t>
      </w:r>
      <w:r w:rsidRPr="00335C07">
        <w:t>.</w:t>
      </w:r>
      <w:r w:rsidRPr="00335C07">
        <w:br/>
        <w:t xml:space="preserve">На основании заявления о постановке на учет </w:t>
      </w:r>
      <w:r w:rsidR="00A72D82">
        <w:t>а</w:t>
      </w:r>
      <w:r w:rsidRPr="00335C07">
        <w:t xml:space="preserve">дминистрация </w:t>
      </w:r>
      <w:r w:rsidR="00BB6218">
        <w:t>Гмелинского</w:t>
      </w:r>
      <w:r w:rsidR="00A72D82">
        <w:t xml:space="preserve"> сельского</w:t>
      </w:r>
      <w:r w:rsidRPr="00335C07">
        <w:t xml:space="preserve"> поселения организует проверку жилищных условий гражданина.</w:t>
      </w:r>
      <w:r w:rsidRPr="00335C07">
        <w:br/>
        <w:t xml:space="preserve">По результатам проверки жилищных условий гражданина и соответствия их представленным документам </w:t>
      </w:r>
      <w:r w:rsidR="00A72D82">
        <w:t>а</w:t>
      </w:r>
      <w:r w:rsidR="00A72D82" w:rsidRPr="00335C07">
        <w:t xml:space="preserve">дминистрация </w:t>
      </w:r>
      <w:r w:rsidR="00BB6218">
        <w:t>Гмелинского</w:t>
      </w:r>
      <w:r w:rsidR="00A72D82">
        <w:t xml:space="preserve"> сельского</w:t>
      </w:r>
      <w:r w:rsidR="00A72D82" w:rsidRPr="00335C07">
        <w:t xml:space="preserve"> поселения </w:t>
      </w:r>
      <w:r w:rsidRPr="00335C07">
        <w:t xml:space="preserve">составляется </w:t>
      </w:r>
      <w:r w:rsidR="00A72D82">
        <w:t xml:space="preserve">соответствующий </w:t>
      </w:r>
      <w:r w:rsidRPr="00335C07">
        <w:t>акт</w:t>
      </w:r>
      <w:r w:rsidR="00A72D82">
        <w:t>.</w:t>
      </w:r>
      <w:r w:rsidRPr="00335C07">
        <w:t xml:space="preserve"> </w:t>
      </w:r>
    </w:p>
    <w:p w:rsidR="00B70ABF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Вопросы о принятии граждан на учет, нуждающихся в жилых помещениях муниципального жилищного фонда по договорам социального найма, рассматриваются жилищной комиссией, решение которой носит рекомендательный характер для </w:t>
      </w:r>
      <w:r w:rsidR="00922EB0">
        <w:t>а</w:t>
      </w:r>
      <w:r w:rsidR="00922EB0" w:rsidRPr="00335C07">
        <w:t>дминистраци</w:t>
      </w:r>
      <w:r w:rsidR="00922EB0">
        <w:t>и</w:t>
      </w:r>
      <w:r w:rsidR="00922EB0" w:rsidRPr="00335C07">
        <w:t xml:space="preserve"> </w:t>
      </w:r>
      <w:r w:rsidR="00BB6218">
        <w:t>Гмелинского</w:t>
      </w:r>
      <w:r w:rsidR="00922EB0">
        <w:t xml:space="preserve"> сельского</w:t>
      </w:r>
      <w:r w:rsidR="00922EB0" w:rsidRPr="00335C07">
        <w:t xml:space="preserve"> поселения</w:t>
      </w:r>
      <w:r w:rsidRPr="00335C07">
        <w:t>.</w:t>
      </w:r>
      <w:r w:rsidRPr="00335C07">
        <w:br/>
        <w:t>Комиссия по результатам рассмотрения вынесенных на рассмотрение документов, принимает одно из решений:</w:t>
      </w:r>
    </w:p>
    <w:p w:rsidR="002C30A9" w:rsidRDefault="00335C07" w:rsidP="00D33726">
      <w:pPr>
        <w:autoSpaceDE w:val="0"/>
        <w:autoSpaceDN w:val="0"/>
        <w:adjustRightInd w:val="0"/>
        <w:jc w:val="both"/>
        <w:outlineLvl w:val="1"/>
      </w:pPr>
      <w:r w:rsidRPr="00335C07">
        <w:t>- о принятии на учет граждан в качестве нуждающихся в жилых помещениях;</w:t>
      </w:r>
      <w:r w:rsidRPr="00335C07">
        <w:br/>
        <w:t>- об отказе в принятии на учет граждан в качестве нуждающихся в жилых помещениях.</w:t>
      </w:r>
      <w:r w:rsidRPr="00335C07">
        <w:br/>
      </w:r>
      <w:proofErr w:type="gramStart"/>
      <w:r w:rsidRPr="00335C07">
        <w:t>Решение Комиссии о признании гражданина нуждающимся в жилом помещении и принятии его на соответствующий учет в или об отказе в принятии на учет оформляется протоколом заседания Комиссии.</w:t>
      </w:r>
      <w:proofErr w:type="gramEnd"/>
      <w:r w:rsidRPr="00335C07">
        <w:t xml:space="preserve"> Решение об отказе в принятии гражданина на учет должно содержать основания такого отказа с обязательной ссылкой на нарушения, послужившие причиной отказа, и норму права, предусматривающую соответствующее основание для отказа.</w:t>
      </w:r>
    </w:p>
    <w:p w:rsidR="002E1326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На основании решения Комиссии глава </w:t>
      </w:r>
      <w:r w:rsidR="00BB6218">
        <w:t>Гмелинского</w:t>
      </w:r>
      <w:r w:rsidR="00104139">
        <w:t xml:space="preserve"> сельского</w:t>
      </w:r>
      <w:r w:rsidR="00104139" w:rsidRPr="00335C07">
        <w:t xml:space="preserve"> поселения </w:t>
      </w:r>
      <w:r w:rsidRPr="00335C07">
        <w:t xml:space="preserve">в течение 7 рабочих дней принимает решение и подписывает постановление о признании гражданина </w:t>
      </w:r>
      <w:proofErr w:type="gramStart"/>
      <w:r w:rsidRPr="00335C07">
        <w:t>нуждающимся</w:t>
      </w:r>
      <w:proofErr w:type="gramEnd"/>
      <w:r w:rsidRPr="00335C07">
        <w:t xml:space="preserve"> в жилом помещении.</w:t>
      </w:r>
    </w:p>
    <w:p w:rsidR="00D33726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Специалистом готовятся и не позднее чем через 3 рабочих дня </w:t>
      </w:r>
      <w:proofErr w:type="gramStart"/>
      <w:r w:rsidRPr="00335C07">
        <w:t>со дня приняти</w:t>
      </w:r>
      <w:r w:rsidR="00333953">
        <w:t>я</w:t>
      </w:r>
      <w:r w:rsidRPr="00335C07">
        <w:t xml:space="preserve"> решения о принятии гражданина на учет в качестве нуждающегося в жилом помещении</w:t>
      </w:r>
      <w:proofErr w:type="gramEnd"/>
      <w:r w:rsidRPr="00335C07">
        <w:t xml:space="preserve"> выдается на руки или направляется по почте заявителю уведомление о принятом решении по установленной законом форме.  </w:t>
      </w:r>
    </w:p>
    <w:p w:rsidR="00D33726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proofErr w:type="gramStart"/>
      <w:r w:rsidRPr="00335C07">
        <w:t>В случае принятия решения об отказе в принятии на учет</w:t>
      </w:r>
      <w:r w:rsidR="00534E58">
        <w:t>,</w:t>
      </w:r>
      <w:r w:rsidRPr="00335C07">
        <w:t xml:space="preserve"> в качестве нуждающегося в жилом помещении </w:t>
      </w:r>
      <w:r w:rsidR="00D33726">
        <w:t xml:space="preserve">гражданину, в отношении которого принято решение об отказе в принятии на учет в качестве нуждающегося в жилом помещении, органом, осуществляющем принятие на учет, выдается заверенная копия </w:t>
      </w:r>
      <w:r w:rsidR="00A62647">
        <w:t>пост</w:t>
      </w:r>
      <w:r w:rsidR="00A51A5A">
        <w:t>ановления</w:t>
      </w:r>
      <w:r w:rsidR="00406A0F">
        <w:t xml:space="preserve"> </w:t>
      </w:r>
      <w:r w:rsidR="00333953" w:rsidRPr="00335C07">
        <w:t>глав</w:t>
      </w:r>
      <w:r w:rsidR="00333953">
        <w:t>ы</w:t>
      </w:r>
      <w:r w:rsidR="00333953" w:rsidRPr="00335C07">
        <w:t xml:space="preserve"> </w:t>
      </w:r>
      <w:r w:rsidR="00BB6218">
        <w:t>Гмелинского</w:t>
      </w:r>
      <w:r w:rsidR="00333953">
        <w:t xml:space="preserve"> сельского</w:t>
      </w:r>
      <w:r w:rsidR="00333953" w:rsidRPr="00335C07">
        <w:t xml:space="preserve"> поселения </w:t>
      </w:r>
      <w:r w:rsidR="00406A0F">
        <w:t>об отказе в принятии на учет в качестве нуждающегося в жилом помещении</w:t>
      </w:r>
      <w:r w:rsidR="0077763F">
        <w:t>.</w:t>
      </w:r>
      <w:proofErr w:type="gramEnd"/>
    </w:p>
    <w:p w:rsidR="00D33726" w:rsidRDefault="00D33726" w:rsidP="00AE76F0">
      <w:pPr>
        <w:autoSpaceDE w:val="0"/>
        <w:autoSpaceDN w:val="0"/>
        <w:adjustRightInd w:val="0"/>
        <w:ind w:firstLine="567"/>
        <w:jc w:val="both"/>
        <w:outlineLvl w:val="1"/>
      </w:pPr>
    </w:p>
    <w:p w:rsidR="00212C62" w:rsidRDefault="00335C07" w:rsidP="00093AFC">
      <w:pPr>
        <w:autoSpaceDE w:val="0"/>
        <w:autoSpaceDN w:val="0"/>
        <w:adjustRightInd w:val="0"/>
        <w:jc w:val="both"/>
        <w:outlineLvl w:val="1"/>
      </w:pPr>
      <w:r w:rsidRPr="00335C07">
        <w:t>3.</w:t>
      </w:r>
      <w:r w:rsidR="00093AFC">
        <w:t>4</w:t>
      </w:r>
      <w:r w:rsidRPr="00335C07">
        <w:t>.Оформление учетных дел граждан.</w:t>
      </w:r>
    </w:p>
    <w:p w:rsidR="00883BF7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Заявитель считается принятым на учет со дня издания постановления </w:t>
      </w:r>
      <w:r w:rsidR="00883BF7">
        <w:t>а</w:t>
      </w:r>
      <w:r w:rsidR="00883BF7" w:rsidRPr="00335C07">
        <w:t xml:space="preserve">дминистрация </w:t>
      </w:r>
      <w:r w:rsidR="00BB6218">
        <w:t>Гмелинского</w:t>
      </w:r>
      <w:r w:rsidR="00883BF7">
        <w:t xml:space="preserve"> сельского</w:t>
      </w:r>
      <w:r w:rsidR="00883BF7" w:rsidRPr="00335C07">
        <w:t xml:space="preserve"> поселения</w:t>
      </w:r>
      <w:r w:rsidRPr="00335C07">
        <w:t xml:space="preserve"> «О принятии на учет граждан, в качестве нуждающихся в жилых помещениях», в котором оговаривается дата постановки на учет нуждающихся в жилом помещении (дата подачи заявления о принятии на учет нуждающихся в жилом помещении).</w:t>
      </w:r>
    </w:p>
    <w:p w:rsidR="00A50ECD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Процедура оформления учетного дела заявителя осуществляется в течение 15 рабочих дней </w:t>
      </w:r>
      <w:proofErr w:type="gramStart"/>
      <w:r w:rsidRPr="00335C07">
        <w:t>со дня издания постановления о принятии гражданина на учет в качестве нуждающегося в жилом помещении</w:t>
      </w:r>
      <w:proofErr w:type="gramEnd"/>
      <w:r w:rsidRPr="00335C07">
        <w:t>.</w:t>
      </w:r>
    </w:p>
    <w:p w:rsidR="0054333E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proofErr w:type="gramStart"/>
      <w:r w:rsidRPr="00335C07">
        <w:t xml:space="preserve">На каждого гражданина, принятого на учет нуждающихся в жилых помещениях, заводится учетное дело, в котором содержатся все представленные им необходимые документы. </w:t>
      </w:r>
      <w:proofErr w:type="gramEnd"/>
    </w:p>
    <w:p w:rsidR="0054333E" w:rsidRDefault="00BF1ABF" w:rsidP="00AE76F0">
      <w:pPr>
        <w:autoSpaceDE w:val="0"/>
        <w:autoSpaceDN w:val="0"/>
        <w:adjustRightInd w:val="0"/>
        <w:ind w:firstLine="567"/>
        <w:jc w:val="both"/>
        <w:outlineLvl w:val="1"/>
      </w:pPr>
      <w:r>
        <w:t>А</w:t>
      </w:r>
      <w:r w:rsidRPr="00335C07">
        <w:t xml:space="preserve">дминистрация </w:t>
      </w:r>
      <w:r w:rsidR="00BB6218">
        <w:t>Гмелинского</w:t>
      </w:r>
      <w:r>
        <w:t xml:space="preserve"> сельского</w:t>
      </w:r>
      <w:r w:rsidRPr="00335C07">
        <w:t xml:space="preserve"> поселения</w:t>
      </w:r>
      <w:r w:rsidR="00335C07" w:rsidRPr="00335C07">
        <w:t xml:space="preserve"> обеспечивает надлежащее ведение и хранение:</w:t>
      </w:r>
    </w:p>
    <w:p w:rsidR="0054333E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>- учетных дел граждан, принятых на учет, и граждан, которым отказано в принятии на учет;</w:t>
      </w:r>
    </w:p>
    <w:p w:rsidR="00BF1ABF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>- книг учета, списков очередников, состоящих на учете в качестве нуждающихся в жилых помещениях.</w:t>
      </w:r>
    </w:p>
    <w:p w:rsidR="00E12CC5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> Книги учета должны быть пронумерованы, прошнурованы и скреплены печатью, подписаны должностным лицом (специалистом администрации), на которого возложена ответственность за правильное ведение учета граждан. Подчистки не допускаются. Поправки и изменения, вносимые на основании документов, заверяются должностным лицом</w:t>
      </w:r>
      <w:r w:rsidR="00E12CC5">
        <w:t xml:space="preserve"> </w:t>
      </w:r>
      <w:r w:rsidRPr="00335C07">
        <w:t>(специалистом администрации), на которого возложена ответственность за ведение учета граждан, нуждающихся в получении жилого помещения.</w:t>
      </w:r>
      <w:r w:rsidRPr="00335C07">
        <w:br/>
      </w:r>
      <w:r w:rsidRPr="00335C07">
        <w:br/>
      </w:r>
      <w:r w:rsidR="00922BDB">
        <w:t>3.5</w:t>
      </w:r>
      <w:r w:rsidRPr="00335C07">
        <w:t>. Права и обязанности должностного лица.</w:t>
      </w:r>
    </w:p>
    <w:p w:rsidR="00394A3D" w:rsidRDefault="00335C07" w:rsidP="00AE76F0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>Специалист, ответственный за предоставление муниципальной услуги имеет право  проверять полномочия заявителя, а также устанавливает наличие и соответствие требованиям законодательства всех необходимых документов, представляемых для принятия на учет в качестве нуждающихся в жилых помещениях.</w:t>
      </w:r>
      <w:r w:rsidRPr="00335C07">
        <w:br/>
        <w:t>Специалист администрации, ответственный за предоставление муниципальной услуги, несет персональную ответственность за организацию работы,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административным регламентом.</w:t>
      </w:r>
      <w:r w:rsidRPr="00335C07">
        <w:br/>
      </w:r>
      <w:r w:rsidRPr="00335C07">
        <w:br/>
      </w:r>
      <w:r w:rsidR="00922BDB">
        <w:t>3.6</w:t>
      </w:r>
      <w:r w:rsidRPr="00335C07">
        <w:t>.</w:t>
      </w:r>
      <w:r w:rsidR="0021394C">
        <w:t xml:space="preserve"> </w:t>
      </w:r>
      <w:r w:rsidRPr="00335C07">
        <w:t>Ведение учета граждан в качестве нуждающихся в жилых помещениях</w:t>
      </w:r>
      <w:r w:rsidR="005844E9">
        <w:t>.</w:t>
      </w:r>
      <w:r w:rsidRPr="00335C07">
        <w:br/>
      </w:r>
      <w:r w:rsidRPr="00335C07">
        <w:br/>
        <w:t>3.</w:t>
      </w:r>
      <w:r w:rsidR="00922BDB">
        <w:t>6</w:t>
      </w:r>
      <w:r w:rsidRPr="00335C07">
        <w:t>.1. Учет граждан в качестве нуждающихся в жилых помещениях ведется по единому общему списку.</w:t>
      </w:r>
    </w:p>
    <w:p w:rsidR="00B022E4" w:rsidRDefault="00922BDB" w:rsidP="00394A3D">
      <w:pPr>
        <w:autoSpaceDE w:val="0"/>
        <w:autoSpaceDN w:val="0"/>
        <w:adjustRightInd w:val="0"/>
        <w:jc w:val="both"/>
        <w:outlineLvl w:val="1"/>
      </w:pPr>
      <w:r>
        <w:t>3.6</w:t>
      </w:r>
      <w:r w:rsidR="00335C07" w:rsidRPr="00335C07">
        <w:t xml:space="preserve">.2. </w:t>
      </w:r>
      <w:proofErr w:type="gramStart"/>
      <w:r w:rsidR="00335C07" w:rsidRPr="00335C07">
        <w:t>Из единого общего списка формируются отдельные списки граждан по следующим категориям:</w:t>
      </w:r>
      <w:r w:rsidR="00335C07" w:rsidRPr="00335C07">
        <w:br/>
        <w:t>1) определенных федеральными законами, в том числе обеспечение жилыми помещениями которых является расходным обязательством Российской Федерации и осуществляется уполномоченными федеральными органами к настоящему регламенту);</w:t>
      </w:r>
      <w:r w:rsidR="00335C07" w:rsidRPr="00335C07">
        <w:br/>
        <w:t>2) определенных федеральными законами, в том числе полномочия по обеспечению жилыми помещениями которых за счет средств федерального бюджета;</w:t>
      </w:r>
      <w:proofErr w:type="gramEnd"/>
      <w:r w:rsidR="00335C07" w:rsidRPr="00335C07">
        <w:br/>
        <w:t xml:space="preserve">3) определенных законами </w:t>
      </w:r>
      <w:r w:rsidR="00394A3D">
        <w:t>Волгоградской</w:t>
      </w:r>
      <w:r w:rsidR="00335C07" w:rsidRPr="00335C07">
        <w:t xml:space="preserve"> области или обеспечение жилыми </w:t>
      </w:r>
      <w:proofErr w:type="gramStart"/>
      <w:r w:rsidR="00335C07" w:rsidRPr="00335C07">
        <w:t>помещениями</w:t>
      </w:r>
      <w:proofErr w:type="gramEnd"/>
      <w:r w:rsidR="00335C07" w:rsidRPr="00335C07">
        <w:t xml:space="preserve"> которых является расходным обязательством </w:t>
      </w:r>
      <w:r w:rsidR="00394A3D">
        <w:t>Волгоградской</w:t>
      </w:r>
      <w:r w:rsidR="00335C07" w:rsidRPr="00335C07">
        <w:t xml:space="preserve"> области;</w:t>
      </w:r>
      <w:r w:rsidR="00335C07" w:rsidRPr="00335C07">
        <w:br/>
        <w:t>4) признанных в установленном порядке малоимущими.</w:t>
      </w:r>
      <w:r w:rsidR="00335C07" w:rsidRPr="00335C07">
        <w:br/>
      </w:r>
      <w:r w:rsidR="00335C07" w:rsidRPr="00335C07">
        <w:br/>
      </w:r>
      <w:r>
        <w:t>3.6</w:t>
      </w:r>
      <w:r w:rsidR="00335C07" w:rsidRPr="00335C07">
        <w:t xml:space="preserve">.3. </w:t>
      </w:r>
      <w:proofErr w:type="gramStart"/>
      <w:r w:rsidR="00335C07" w:rsidRPr="00335C07">
        <w:t xml:space="preserve">Если гражданин имеет право состоять на учете по нескольким основаниям (как малоимущий гражданин и как относящийся к определенной федеральным законом или законом </w:t>
      </w:r>
      <w:r w:rsidR="0009533D">
        <w:t>Волгоградской</w:t>
      </w:r>
      <w:r w:rsidR="00335C07" w:rsidRPr="00335C07">
        <w:t xml:space="preserve"> области категории), по своему выбору такой гражданин может быть принят на учет по одному из этих оснований или по всем основаниям и учтен соответственно в одном или в нескольких отдельных списках.</w:t>
      </w:r>
      <w:r w:rsidR="00335C07" w:rsidRPr="00335C07">
        <w:br/>
      </w:r>
      <w:r w:rsidR="00335C07" w:rsidRPr="00335C07">
        <w:br/>
      </w:r>
      <w:r>
        <w:t>3.7</w:t>
      </w:r>
      <w:r w:rsidR="00335C07" w:rsidRPr="00335C07">
        <w:t>.</w:t>
      </w:r>
      <w:proofErr w:type="gramEnd"/>
      <w:r w:rsidR="00335C07" w:rsidRPr="00335C07">
        <w:t xml:space="preserve"> Особенности учета малоимущих граждан в качестве нуждающихся в жилых помещениях, не относящихся к иным категориям, определенным федеральными законами или законами </w:t>
      </w:r>
      <w:r w:rsidR="000632D0">
        <w:t>Волгоградской</w:t>
      </w:r>
      <w:r w:rsidR="00335C07" w:rsidRPr="00335C07">
        <w:t xml:space="preserve"> области</w:t>
      </w:r>
      <w:r w:rsidR="0009533D">
        <w:t>.</w:t>
      </w:r>
    </w:p>
    <w:p w:rsidR="005844E9" w:rsidRDefault="00335C07" w:rsidP="002A0E21">
      <w:pPr>
        <w:autoSpaceDE w:val="0"/>
        <w:autoSpaceDN w:val="0"/>
        <w:adjustRightInd w:val="0"/>
        <w:jc w:val="both"/>
        <w:outlineLvl w:val="1"/>
      </w:pPr>
      <w:r w:rsidRPr="00335C07">
        <w:t>3.</w:t>
      </w:r>
      <w:r w:rsidR="00922BDB">
        <w:t>7</w:t>
      </w:r>
      <w:r w:rsidRPr="00335C07">
        <w:t xml:space="preserve">.1. </w:t>
      </w:r>
      <w:proofErr w:type="gramStart"/>
      <w:r w:rsidRPr="00335C07">
        <w:t>В случае возникновения во время нахождения на учете периода, когда гражданин не может считаться малоимущим, срок, в течение которого он находился на учете, учитывается при возникновении у него впоследствии права быть принятым на учет в качестве малоимущего при условии, что указанный период не превышает предшествующего срока нахождения малоимущего гражданина на учете.</w:t>
      </w:r>
      <w:r w:rsidRPr="00335C07">
        <w:br/>
      </w:r>
      <w:r w:rsidRPr="00335C07">
        <w:br/>
      </w:r>
      <w:r w:rsidR="00922BDB">
        <w:t>3.7</w:t>
      </w:r>
      <w:r w:rsidRPr="00335C07">
        <w:t>.2.</w:t>
      </w:r>
      <w:proofErr w:type="gramEnd"/>
      <w:r w:rsidRPr="00335C07">
        <w:t xml:space="preserve"> Срок нахождения на учете малоимущих граждан определяется по суммарному времени (количеству дней) нахождения их на учете.</w:t>
      </w:r>
      <w:r w:rsidRPr="00335C07">
        <w:br/>
      </w:r>
      <w:r w:rsidRPr="00335C07">
        <w:br/>
      </w:r>
      <w:r w:rsidR="005844E9">
        <w:t>3.</w:t>
      </w:r>
      <w:r w:rsidR="00922BDB">
        <w:t>8</w:t>
      </w:r>
      <w:r w:rsidRPr="00335C07">
        <w:t>. Особенности учета в качестве нуждающихся в жилых помещениях граждан, имеющих право на внеочередное получение жилых помещений</w:t>
      </w:r>
      <w:r w:rsidR="00FE3240">
        <w:t>.</w:t>
      </w:r>
      <w:r w:rsidRPr="00335C07">
        <w:br/>
      </w:r>
      <w:r w:rsidRPr="00335C07">
        <w:br/>
      </w:r>
      <w:r w:rsidR="005844E9">
        <w:t>3.</w:t>
      </w:r>
      <w:r w:rsidR="009B154E">
        <w:t>8</w:t>
      </w:r>
      <w:r w:rsidRPr="00335C07">
        <w:t>.1. Из отдельных списков формируются списки граждан, имеющих в соответствии с Жилищным кодексом Российской Федерации право на внеочередное получение жилых помещений (далее - списки лиц, имеющих право на внеочередное получение жилых помещений, а также - списки).</w:t>
      </w:r>
      <w:r w:rsidRPr="00335C07">
        <w:br/>
      </w:r>
      <w:r w:rsidRPr="00335C07">
        <w:br/>
        <w:t>3</w:t>
      </w:r>
      <w:r w:rsidR="009B154E">
        <w:t>.8</w:t>
      </w:r>
      <w:r w:rsidRPr="00335C07">
        <w:t>.2. В случае</w:t>
      </w:r>
      <w:proofErr w:type="gramStart"/>
      <w:r w:rsidRPr="00335C07">
        <w:t>,</w:t>
      </w:r>
      <w:proofErr w:type="gramEnd"/>
      <w:r w:rsidRPr="00335C07">
        <w:t xml:space="preserve"> если на дату принятия в установленном порядке заявления о принятии на учет в качестве нуждающегося в жилом помещении гражданин имеет право на внеочередное получение жилого помещения, он подлежит внесению в списки лиц, имеющих право на внеочередное получение жилых помещений, с даты принятия его на учет.</w:t>
      </w:r>
    </w:p>
    <w:p w:rsidR="00BF0003" w:rsidRDefault="00335C07" w:rsidP="005844E9">
      <w:pPr>
        <w:autoSpaceDE w:val="0"/>
        <w:autoSpaceDN w:val="0"/>
        <w:adjustRightInd w:val="0"/>
        <w:ind w:firstLine="426"/>
        <w:jc w:val="both"/>
        <w:outlineLvl w:val="1"/>
      </w:pPr>
      <w:r w:rsidRPr="00335C07">
        <w:t xml:space="preserve">Если право на внеочередное получение жилого помещения возникло у гражданина после принятия его на учет, он подлежит внесению в списки </w:t>
      </w:r>
      <w:proofErr w:type="gramStart"/>
      <w:r w:rsidRPr="00335C07">
        <w:t>с даты принятия</w:t>
      </w:r>
      <w:proofErr w:type="gramEnd"/>
      <w:r w:rsidRPr="00335C07">
        <w:t xml:space="preserve"> заявления гражданина с приложенными к нему необходимыми документами, подтверждающими право на внеочередное получение жилого помещения.</w:t>
      </w:r>
      <w:r w:rsidRPr="00335C07">
        <w:br/>
      </w:r>
      <w:r w:rsidRPr="00335C07">
        <w:br/>
      </w:r>
      <w:r w:rsidR="009B154E">
        <w:t>3.8</w:t>
      </w:r>
      <w:r w:rsidRPr="00335C07">
        <w:t xml:space="preserve">.3. </w:t>
      </w:r>
      <w:proofErr w:type="gramStart"/>
      <w:r w:rsidRPr="00335C07">
        <w:t>По желанию гражданина при наличии у него права на внеочередное получение жилого помещения по нескольким основаниям</w:t>
      </w:r>
      <w:proofErr w:type="gramEnd"/>
      <w:r w:rsidRPr="00335C07">
        <w:t xml:space="preserve"> он учитывается в одном или в нескольких списках.</w:t>
      </w:r>
      <w:r w:rsidRPr="00335C07">
        <w:br/>
      </w:r>
      <w:r w:rsidRPr="00335C07">
        <w:br/>
      </w:r>
      <w:r w:rsidR="009B154E">
        <w:t>3.9</w:t>
      </w:r>
      <w:r w:rsidRPr="00335C07">
        <w:t>. Порядок формирования списков граждан, нуждающихся в жилых помещениях, предоставляемых по договорам социального найма</w:t>
      </w:r>
      <w:r w:rsidR="000646C9">
        <w:t>.</w:t>
      </w:r>
      <w:r w:rsidRPr="00335C07">
        <w:br/>
      </w:r>
      <w:r w:rsidRPr="00335C07">
        <w:br/>
      </w:r>
      <w:r w:rsidR="009B154E">
        <w:t>3.9</w:t>
      </w:r>
      <w:r w:rsidRPr="00335C07">
        <w:t xml:space="preserve">.1. Списки граждан, признанных нуждающимися в жилых помещениях, предоставляемых по договорам социального найма, формируются Администрацией </w:t>
      </w:r>
      <w:r w:rsidR="00BB6218">
        <w:t>Гмелинского</w:t>
      </w:r>
      <w:r w:rsidR="000646C9">
        <w:t xml:space="preserve"> сельского поселения</w:t>
      </w:r>
      <w:r w:rsidRPr="00335C07">
        <w:t>.</w:t>
      </w:r>
      <w:r w:rsidRPr="00335C07">
        <w:br/>
      </w:r>
      <w:r w:rsidRPr="00335C07">
        <w:br/>
      </w:r>
      <w:r w:rsidR="009B154E">
        <w:t>3.9</w:t>
      </w:r>
      <w:r w:rsidRPr="00335C07">
        <w:t>.2. Списки формируются в той же хронологической последовательности, в которой граждане были зарегистрированы в Книге регистрации заявлений граждан о принятии на учет нуждающихся в жилых помещениях по договорам социального найма.</w:t>
      </w:r>
      <w:r w:rsidRPr="00335C07">
        <w:br/>
      </w:r>
      <w:r w:rsidRPr="00335C07">
        <w:br/>
      </w:r>
      <w:r w:rsidR="009B154E">
        <w:t>3.9</w:t>
      </w:r>
      <w:r w:rsidRPr="00335C07">
        <w:t xml:space="preserve">.3. Датой принятия на учет гражданина, в отношении которого принято  решение о его постановке на учет в качестве нуждающегося в жилых помещениях, является дата принятия </w:t>
      </w:r>
      <w:r w:rsidR="000646C9" w:rsidRPr="00335C07">
        <w:t xml:space="preserve">Администрацией </w:t>
      </w:r>
      <w:r w:rsidR="00BB6218">
        <w:t>Гмелинского</w:t>
      </w:r>
      <w:r w:rsidR="000646C9">
        <w:t xml:space="preserve"> сельского поселения</w:t>
      </w:r>
      <w:r w:rsidRPr="00335C07">
        <w:t>  заявления гражданина со всеми необходимыми документами.</w:t>
      </w:r>
      <w:r w:rsidRPr="00335C07">
        <w:br/>
      </w:r>
      <w:r w:rsidRPr="00335C07">
        <w:br/>
      </w:r>
      <w:r w:rsidR="009B154E">
        <w:t>3.9</w:t>
      </w:r>
      <w:r w:rsidRPr="00335C07">
        <w:t xml:space="preserve">.4. В соответствии с решениями </w:t>
      </w:r>
      <w:r w:rsidR="009D7D14" w:rsidRPr="00335C07">
        <w:t xml:space="preserve">Администрацией </w:t>
      </w:r>
      <w:r w:rsidR="00BB6218">
        <w:t>Гмелинского</w:t>
      </w:r>
      <w:r w:rsidR="009D7D14">
        <w:t xml:space="preserve"> сельского поселения</w:t>
      </w:r>
      <w:r w:rsidRPr="00335C07">
        <w:t xml:space="preserve"> о принятии граждан на учет формируется единый общий список (очередность) граждан, нуждающихся в жилых помещениях, предоставляемых по договорам социального найма.</w:t>
      </w:r>
      <w:r w:rsidRPr="00335C07">
        <w:br/>
      </w:r>
      <w:r w:rsidRPr="00335C07">
        <w:br/>
      </w:r>
      <w:r w:rsidR="009B154E">
        <w:t>3.9</w:t>
      </w:r>
      <w:r w:rsidRPr="00335C07">
        <w:t>.5. При рассмотрении заявлений, поданных несколькими гражданами одновременно (в один день), их очередность определяется порядковым номером регистрации подачи заявления с полным комплектом необходимых документов.</w:t>
      </w:r>
      <w:r w:rsidRPr="00335C07">
        <w:br/>
      </w:r>
      <w:r w:rsidRPr="00335C07">
        <w:br/>
        <w:t>3.</w:t>
      </w:r>
      <w:r w:rsidR="009B154E">
        <w:t>9</w:t>
      </w:r>
      <w:r w:rsidRPr="00335C07">
        <w:t xml:space="preserve">.6. </w:t>
      </w:r>
      <w:r w:rsidR="009D7D14">
        <w:t>Администрация</w:t>
      </w:r>
      <w:r w:rsidR="009D7D14" w:rsidRPr="00335C07">
        <w:t xml:space="preserve"> </w:t>
      </w:r>
      <w:r w:rsidR="00BB6218">
        <w:t>Гмелинского</w:t>
      </w:r>
      <w:r w:rsidR="009D7D14">
        <w:t xml:space="preserve"> сельского поселения</w:t>
      </w:r>
      <w:r w:rsidRPr="00335C07">
        <w:t xml:space="preserve"> обеспечивает свободный доступ граждан к информации об очередности граждан, нуждающихся в жилых помещениях, в которой должны быть указаны фамилия, имя, отчество и номер очереди, как общей, так и льготной</w:t>
      </w:r>
      <w:r w:rsidR="009B154E">
        <w:t>»</w:t>
      </w:r>
      <w:r w:rsidRPr="00335C07">
        <w:t>.</w:t>
      </w:r>
    </w:p>
    <w:p w:rsidR="00161ED1" w:rsidRDefault="00161ED1" w:rsidP="005844E9">
      <w:pPr>
        <w:autoSpaceDE w:val="0"/>
        <w:autoSpaceDN w:val="0"/>
        <w:adjustRightInd w:val="0"/>
        <w:ind w:firstLine="426"/>
        <w:jc w:val="both"/>
        <w:outlineLvl w:val="1"/>
      </w:pPr>
    </w:p>
    <w:p w:rsidR="00161ED1" w:rsidRDefault="009B154E" w:rsidP="00511D7B">
      <w:pPr>
        <w:autoSpaceDE w:val="0"/>
        <w:autoSpaceDN w:val="0"/>
        <w:adjustRightInd w:val="0"/>
        <w:jc w:val="both"/>
        <w:outlineLvl w:val="1"/>
      </w:pPr>
      <w:r>
        <w:t>1.6</w:t>
      </w:r>
      <w:proofErr w:type="gramStart"/>
      <w:r w:rsidR="00161ED1">
        <w:t xml:space="preserve"> В</w:t>
      </w:r>
      <w:proofErr w:type="gramEnd"/>
      <w:r w:rsidR="00161ED1">
        <w:t xml:space="preserve"> абзаце 2 пункта 3 раздела 5  после слов «по электронной почте» дополнить словами «через многофункциональный центр, с использованием информационно-телекоммуникационной сети «Интернет».</w:t>
      </w:r>
    </w:p>
    <w:p w:rsidR="00511D7B" w:rsidRDefault="00511D7B" w:rsidP="005844E9">
      <w:pPr>
        <w:autoSpaceDE w:val="0"/>
        <w:autoSpaceDN w:val="0"/>
        <w:adjustRightInd w:val="0"/>
        <w:ind w:firstLine="426"/>
        <w:jc w:val="both"/>
        <w:outlineLvl w:val="1"/>
      </w:pPr>
    </w:p>
    <w:p w:rsidR="00511D7B" w:rsidRDefault="009B154E" w:rsidP="00511D7B">
      <w:pPr>
        <w:autoSpaceDE w:val="0"/>
        <w:autoSpaceDN w:val="0"/>
        <w:adjustRightInd w:val="0"/>
        <w:jc w:val="both"/>
        <w:outlineLvl w:val="1"/>
      </w:pPr>
      <w:r>
        <w:t>1.7</w:t>
      </w:r>
      <w:r w:rsidR="00511D7B">
        <w:t xml:space="preserve">  Из подпункта 2 пункта 4 раздела 5 исключить слова «либо наименование, сведения о месте нахождения заявител</w:t>
      </w:r>
      <w:proofErr w:type="gramStart"/>
      <w:r w:rsidR="00511D7B">
        <w:t>я-</w:t>
      </w:r>
      <w:proofErr w:type="gramEnd"/>
      <w:r w:rsidR="00511D7B">
        <w:t xml:space="preserve"> юридического лица».</w:t>
      </w:r>
    </w:p>
    <w:p w:rsidR="002E6B00" w:rsidRDefault="002E6B00" w:rsidP="002E6B00">
      <w:pPr>
        <w:autoSpaceDE w:val="0"/>
        <w:autoSpaceDN w:val="0"/>
        <w:adjustRightInd w:val="0"/>
        <w:jc w:val="both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BB6218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специалиста Администрации </w:t>
      </w:r>
      <w:r w:rsidR="00BB6218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proofErr w:type="spellStart"/>
      <w:r w:rsidR="005D7CA5">
        <w:rPr>
          <w:rFonts w:eastAsia="Arial Unicode MS"/>
          <w:spacing w:val="5"/>
        </w:rPr>
        <w:t>Бурамбаева</w:t>
      </w:r>
      <w:proofErr w:type="spellEnd"/>
      <w:r w:rsidR="005D7CA5">
        <w:rPr>
          <w:rFonts w:eastAsia="Arial Unicode MS"/>
          <w:spacing w:val="5"/>
        </w:rPr>
        <w:t xml:space="preserve"> Е.П.</w:t>
      </w:r>
    </w:p>
    <w:p w:rsidR="00B227EC" w:rsidRDefault="00B227EC" w:rsidP="008E6A66">
      <w:pPr>
        <w:jc w:val="both"/>
        <w:rPr>
          <w:rFonts w:eastAsia="Arial Unicode MS"/>
          <w:spacing w:val="5"/>
        </w:rPr>
      </w:pPr>
    </w:p>
    <w:p w:rsidR="00B227EC" w:rsidRDefault="00B227EC" w:rsidP="008E6A66">
      <w:pPr>
        <w:jc w:val="both"/>
        <w:rPr>
          <w:rFonts w:eastAsia="Arial Unicode MS"/>
          <w:spacing w:val="5"/>
        </w:rPr>
      </w:pPr>
    </w:p>
    <w:p w:rsidR="00001FC7" w:rsidRPr="00001FC7" w:rsidRDefault="00001FC7" w:rsidP="00001FC7">
      <w:pPr>
        <w:jc w:val="both"/>
        <w:rPr>
          <w:lang w:eastAsia="ar-SA"/>
        </w:rPr>
      </w:pPr>
    </w:p>
    <w:p w:rsidR="00001FC7" w:rsidRDefault="00B227EC" w:rsidP="00001FC7">
      <w:pPr>
        <w:rPr>
          <w:b/>
        </w:rPr>
      </w:pPr>
      <w:r>
        <w:rPr>
          <w:b/>
        </w:rPr>
        <w:t>И.о</w:t>
      </w:r>
      <w:proofErr w:type="gramStart"/>
      <w:r>
        <w:rPr>
          <w:b/>
        </w:rPr>
        <w:t>.г</w:t>
      </w:r>
      <w:proofErr w:type="gramEnd"/>
      <w:r w:rsidR="00001FC7">
        <w:rPr>
          <w:b/>
        </w:rPr>
        <w:t>лав</w:t>
      </w:r>
      <w:r>
        <w:rPr>
          <w:b/>
        </w:rPr>
        <w:t>ы</w:t>
      </w:r>
      <w:r w:rsidR="00001FC7">
        <w:rPr>
          <w:b/>
        </w:rPr>
        <w:t xml:space="preserve"> </w:t>
      </w:r>
      <w:r w:rsidR="00BB6218">
        <w:rPr>
          <w:b/>
        </w:rPr>
        <w:t>Гмелинского</w:t>
      </w:r>
    </w:p>
    <w:p w:rsidR="008F5B6A" w:rsidRDefault="00001FC7" w:rsidP="008F5B6A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E7916">
        <w:rPr>
          <w:b/>
        </w:rPr>
        <w:t xml:space="preserve">                  </w:t>
      </w:r>
      <w:proofErr w:type="spellStart"/>
      <w:r w:rsidR="00B227EC">
        <w:rPr>
          <w:b/>
        </w:rPr>
        <w:t>О.Е.Задерейко</w:t>
      </w:r>
      <w:proofErr w:type="spellEnd"/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340187"/>
    <w:multiLevelType w:val="multilevel"/>
    <w:tmpl w:val="98A2FB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25BE1109"/>
    <w:multiLevelType w:val="hybridMultilevel"/>
    <w:tmpl w:val="59AEDB8C"/>
    <w:lvl w:ilvl="0" w:tplc="47CCE90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5E7411D"/>
    <w:multiLevelType w:val="multilevel"/>
    <w:tmpl w:val="EF3A3AA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632D0"/>
    <w:rsid w:val="000646C9"/>
    <w:rsid w:val="00070AE3"/>
    <w:rsid w:val="00080C71"/>
    <w:rsid w:val="00081310"/>
    <w:rsid w:val="00093AFC"/>
    <w:rsid w:val="0009533D"/>
    <w:rsid w:val="000970DE"/>
    <w:rsid w:val="000A3278"/>
    <w:rsid w:val="000A4626"/>
    <w:rsid w:val="000B35C0"/>
    <w:rsid w:val="000C1C92"/>
    <w:rsid w:val="000C6032"/>
    <w:rsid w:val="000D5E2A"/>
    <w:rsid w:val="000F3E20"/>
    <w:rsid w:val="000F4741"/>
    <w:rsid w:val="000F6A23"/>
    <w:rsid w:val="000F7828"/>
    <w:rsid w:val="00104139"/>
    <w:rsid w:val="00120EFF"/>
    <w:rsid w:val="00130108"/>
    <w:rsid w:val="00141775"/>
    <w:rsid w:val="00154BBA"/>
    <w:rsid w:val="00161ED1"/>
    <w:rsid w:val="00167A71"/>
    <w:rsid w:val="001775E8"/>
    <w:rsid w:val="00184429"/>
    <w:rsid w:val="001938AC"/>
    <w:rsid w:val="00194CDF"/>
    <w:rsid w:val="001A01CE"/>
    <w:rsid w:val="001B53D9"/>
    <w:rsid w:val="001D182A"/>
    <w:rsid w:val="001F3926"/>
    <w:rsid w:val="0020250D"/>
    <w:rsid w:val="0020448E"/>
    <w:rsid w:val="00207D10"/>
    <w:rsid w:val="00212C62"/>
    <w:rsid w:val="0021394C"/>
    <w:rsid w:val="0025267E"/>
    <w:rsid w:val="00263A9A"/>
    <w:rsid w:val="002724E3"/>
    <w:rsid w:val="00275353"/>
    <w:rsid w:val="002756F8"/>
    <w:rsid w:val="0028695C"/>
    <w:rsid w:val="002A0E21"/>
    <w:rsid w:val="002A20A0"/>
    <w:rsid w:val="002A31E3"/>
    <w:rsid w:val="002A3C2E"/>
    <w:rsid w:val="002B0E7F"/>
    <w:rsid w:val="002B3115"/>
    <w:rsid w:val="002B39A7"/>
    <w:rsid w:val="002B4706"/>
    <w:rsid w:val="002C30A9"/>
    <w:rsid w:val="002C7B61"/>
    <w:rsid w:val="002D37D2"/>
    <w:rsid w:val="002E1326"/>
    <w:rsid w:val="002E6B00"/>
    <w:rsid w:val="002E7916"/>
    <w:rsid w:val="002E7CB6"/>
    <w:rsid w:val="00305B81"/>
    <w:rsid w:val="003110FE"/>
    <w:rsid w:val="0031783C"/>
    <w:rsid w:val="0033171B"/>
    <w:rsid w:val="00333953"/>
    <w:rsid w:val="00335C07"/>
    <w:rsid w:val="00343B67"/>
    <w:rsid w:val="00354831"/>
    <w:rsid w:val="003717D7"/>
    <w:rsid w:val="00385730"/>
    <w:rsid w:val="0039062D"/>
    <w:rsid w:val="003943F3"/>
    <w:rsid w:val="00394A3D"/>
    <w:rsid w:val="00396951"/>
    <w:rsid w:val="003A30B1"/>
    <w:rsid w:val="003A3893"/>
    <w:rsid w:val="003B6429"/>
    <w:rsid w:val="003C165B"/>
    <w:rsid w:val="003D5FAA"/>
    <w:rsid w:val="004046CF"/>
    <w:rsid w:val="00406A0F"/>
    <w:rsid w:val="004153FB"/>
    <w:rsid w:val="00417BF1"/>
    <w:rsid w:val="00423BF9"/>
    <w:rsid w:val="0043002E"/>
    <w:rsid w:val="00432382"/>
    <w:rsid w:val="0044638B"/>
    <w:rsid w:val="0045363A"/>
    <w:rsid w:val="00457C78"/>
    <w:rsid w:val="0047058D"/>
    <w:rsid w:val="00475099"/>
    <w:rsid w:val="00496C43"/>
    <w:rsid w:val="004A2EC9"/>
    <w:rsid w:val="004B1646"/>
    <w:rsid w:val="004C3DCE"/>
    <w:rsid w:val="00501B89"/>
    <w:rsid w:val="00511D7B"/>
    <w:rsid w:val="00515C5E"/>
    <w:rsid w:val="00516D9E"/>
    <w:rsid w:val="0052161D"/>
    <w:rsid w:val="00534E58"/>
    <w:rsid w:val="0054333E"/>
    <w:rsid w:val="00560643"/>
    <w:rsid w:val="00571B44"/>
    <w:rsid w:val="005813D1"/>
    <w:rsid w:val="005844E9"/>
    <w:rsid w:val="005B6F09"/>
    <w:rsid w:val="005D2CAE"/>
    <w:rsid w:val="005D5578"/>
    <w:rsid w:val="005D7CA5"/>
    <w:rsid w:val="005E6F8B"/>
    <w:rsid w:val="005E74E6"/>
    <w:rsid w:val="00612D34"/>
    <w:rsid w:val="00630620"/>
    <w:rsid w:val="0063294D"/>
    <w:rsid w:val="00632EBC"/>
    <w:rsid w:val="0063358A"/>
    <w:rsid w:val="00637C37"/>
    <w:rsid w:val="006505DC"/>
    <w:rsid w:val="00660E62"/>
    <w:rsid w:val="00663283"/>
    <w:rsid w:val="00666C15"/>
    <w:rsid w:val="00693F79"/>
    <w:rsid w:val="006B79D9"/>
    <w:rsid w:val="006D047E"/>
    <w:rsid w:val="006E60AC"/>
    <w:rsid w:val="006F3E68"/>
    <w:rsid w:val="00701ECB"/>
    <w:rsid w:val="00706B2E"/>
    <w:rsid w:val="007218C0"/>
    <w:rsid w:val="00730551"/>
    <w:rsid w:val="00734184"/>
    <w:rsid w:val="007605EE"/>
    <w:rsid w:val="007624C3"/>
    <w:rsid w:val="007630D5"/>
    <w:rsid w:val="00775B7B"/>
    <w:rsid w:val="00777081"/>
    <w:rsid w:val="0077763F"/>
    <w:rsid w:val="007801B9"/>
    <w:rsid w:val="00786427"/>
    <w:rsid w:val="0079145D"/>
    <w:rsid w:val="007B4F16"/>
    <w:rsid w:val="007B5C97"/>
    <w:rsid w:val="007B6BED"/>
    <w:rsid w:val="008065FD"/>
    <w:rsid w:val="008066A9"/>
    <w:rsid w:val="008137FC"/>
    <w:rsid w:val="00833BF4"/>
    <w:rsid w:val="00851A3B"/>
    <w:rsid w:val="00871618"/>
    <w:rsid w:val="00877997"/>
    <w:rsid w:val="00883BF7"/>
    <w:rsid w:val="00897694"/>
    <w:rsid w:val="008A1490"/>
    <w:rsid w:val="008B1BF2"/>
    <w:rsid w:val="008D13A7"/>
    <w:rsid w:val="008D6C96"/>
    <w:rsid w:val="008D7638"/>
    <w:rsid w:val="008E6A66"/>
    <w:rsid w:val="008F5B6A"/>
    <w:rsid w:val="0091352F"/>
    <w:rsid w:val="00922BDB"/>
    <w:rsid w:val="00922EB0"/>
    <w:rsid w:val="009328A4"/>
    <w:rsid w:val="009349C4"/>
    <w:rsid w:val="00935A63"/>
    <w:rsid w:val="00941E72"/>
    <w:rsid w:val="00964D40"/>
    <w:rsid w:val="00967B23"/>
    <w:rsid w:val="00977F97"/>
    <w:rsid w:val="00981B34"/>
    <w:rsid w:val="00982096"/>
    <w:rsid w:val="00997526"/>
    <w:rsid w:val="009B154E"/>
    <w:rsid w:val="009B29F1"/>
    <w:rsid w:val="009B4C0E"/>
    <w:rsid w:val="009C19AC"/>
    <w:rsid w:val="009C64C8"/>
    <w:rsid w:val="009D3505"/>
    <w:rsid w:val="009D390B"/>
    <w:rsid w:val="009D4177"/>
    <w:rsid w:val="009D7504"/>
    <w:rsid w:val="009D7D14"/>
    <w:rsid w:val="009F7243"/>
    <w:rsid w:val="009F755E"/>
    <w:rsid w:val="00A03907"/>
    <w:rsid w:val="00A3525E"/>
    <w:rsid w:val="00A414CC"/>
    <w:rsid w:val="00A43B76"/>
    <w:rsid w:val="00A50ECD"/>
    <w:rsid w:val="00A51A5A"/>
    <w:rsid w:val="00A55267"/>
    <w:rsid w:val="00A56754"/>
    <w:rsid w:val="00A61E5C"/>
    <w:rsid w:val="00A62647"/>
    <w:rsid w:val="00A72D82"/>
    <w:rsid w:val="00A86EF1"/>
    <w:rsid w:val="00A95218"/>
    <w:rsid w:val="00AA5C41"/>
    <w:rsid w:val="00AE0765"/>
    <w:rsid w:val="00AE76F0"/>
    <w:rsid w:val="00AF2BBF"/>
    <w:rsid w:val="00B011AD"/>
    <w:rsid w:val="00B022E4"/>
    <w:rsid w:val="00B06698"/>
    <w:rsid w:val="00B12839"/>
    <w:rsid w:val="00B1785D"/>
    <w:rsid w:val="00B227EC"/>
    <w:rsid w:val="00B27EB7"/>
    <w:rsid w:val="00B3447B"/>
    <w:rsid w:val="00B4130C"/>
    <w:rsid w:val="00B50E44"/>
    <w:rsid w:val="00B50FAA"/>
    <w:rsid w:val="00B70ABF"/>
    <w:rsid w:val="00B716A4"/>
    <w:rsid w:val="00B7488D"/>
    <w:rsid w:val="00B83F19"/>
    <w:rsid w:val="00B96E68"/>
    <w:rsid w:val="00BA563A"/>
    <w:rsid w:val="00BA6AB1"/>
    <w:rsid w:val="00BB2632"/>
    <w:rsid w:val="00BB6218"/>
    <w:rsid w:val="00BC0D2A"/>
    <w:rsid w:val="00BF0003"/>
    <w:rsid w:val="00BF1618"/>
    <w:rsid w:val="00BF1ABF"/>
    <w:rsid w:val="00BF3131"/>
    <w:rsid w:val="00BF3FDD"/>
    <w:rsid w:val="00C118EA"/>
    <w:rsid w:val="00C1374E"/>
    <w:rsid w:val="00C30051"/>
    <w:rsid w:val="00C374B5"/>
    <w:rsid w:val="00C433E0"/>
    <w:rsid w:val="00C463B8"/>
    <w:rsid w:val="00C46B67"/>
    <w:rsid w:val="00C52796"/>
    <w:rsid w:val="00C578B1"/>
    <w:rsid w:val="00C76FBF"/>
    <w:rsid w:val="00C7789D"/>
    <w:rsid w:val="00C82681"/>
    <w:rsid w:val="00CA0BDD"/>
    <w:rsid w:val="00CB5F17"/>
    <w:rsid w:val="00CD4CD2"/>
    <w:rsid w:val="00CE7131"/>
    <w:rsid w:val="00CF0BDD"/>
    <w:rsid w:val="00D01ECC"/>
    <w:rsid w:val="00D03526"/>
    <w:rsid w:val="00D05686"/>
    <w:rsid w:val="00D103BF"/>
    <w:rsid w:val="00D17B28"/>
    <w:rsid w:val="00D33726"/>
    <w:rsid w:val="00D36726"/>
    <w:rsid w:val="00D44669"/>
    <w:rsid w:val="00D455CD"/>
    <w:rsid w:val="00D46316"/>
    <w:rsid w:val="00D62765"/>
    <w:rsid w:val="00D65B7F"/>
    <w:rsid w:val="00D7088B"/>
    <w:rsid w:val="00D86D56"/>
    <w:rsid w:val="00DB0BAA"/>
    <w:rsid w:val="00DB1DD7"/>
    <w:rsid w:val="00DB2486"/>
    <w:rsid w:val="00DD0C03"/>
    <w:rsid w:val="00E12CC5"/>
    <w:rsid w:val="00E2221B"/>
    <w:rsid w:val="00E36010"/>
    <w:rsid w:val="00E477C6"/>
    <w:rsid w:val="00E607E1"/>
    <w:rsid w:val="00E67545"/>
    <w:rsid w:val="00E816C2"/>
    <w:rsid w:val="00E95AFC"/>
    <w:rsid w:val="00EA57BD"/>
    <w:rsid w:val="00EC135A"/>
    <w:rsid w:val="00EC1E50"/>
    <w:rsid w:val="00EC3C21"/>
    <w:rsid w:val="00EC65EF"/>
    <w:rsid w:val="00ED142E"/>
    <w:rsid w:val="00EE014E"/>
    <w:rsid w:val="00EE5A27"/>
    <w:rsid w:val="00F03C7B"/>
    <w:rsid w:val="00F1751D"/>
    <w:rsid w:val="00F219C8"/>
    <w:rsid w:val="00F2248D"/>
    <w:rsid w:val="00F415E5"/>
    <w:rsid w:val="00F64A26"/>
    <w:rsid w:val="00F94B4D"/>
    <w:rsid w:val="00F9593B"/>
    <w:rsid w:val="00F96124"/>
    <w:rsid w:val="00FB4BAF"/>
    <w:rsid w:val="00FB711B"/>
    <w:rsid w:val="00FC02DC"/>
    <w:rsid w:val="00FC04D0"/>
    <w:rsid w:val="00FC0EF2"/>
    <w:rsid w:val="00FC1A88"/>
    <w:rsid w:val="00FE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9">
    <w:name w:val="Body Text"/>
    <w:basedOn w:val="a"/>
    <w:link w:val="aa"/>
    <w:rsid w:val="00693F79"/>
    <w:pPr>
      <w:widowControl w:val="0"/>
      <w:spacing w:after="120"/>
    </w:pPr>
    <w:rPr>
      <w:snapToGrid w:val="0"/>
      <w:sz w:val="20"/>
      <w:szCs w:val="20"/>
    </w:rPr>
  </w:style>
  <w:style w:type="character" w:customStyle="1" w:styleId="aa">
    <w:name w:val="Основной текст Знак"/>
    <w:basedOn w:val="a0"/>
    <w:link w:val="a9"/>
    <w:rsid w:val="00693F79"/>
    <w:rPr>
      <w:snapToGrid w:val="0"/>
    </w:rPr>
  </w:style>
  <w:style w:type="paragraph" w:styleId="ab">
    <w:name w:val="List Paragraph"/>
    <w:basedOn w:val="a"/>
    <w:uiPriority w:val="34"/>
    <w:qFormat/>
    <w:rsid w:val="00F1751D"/>
    <w:pPr>
      <w:ind w:left="708"/>
    </w:pPr>
  </w:style>
  <w:style w:type="paragraph" w:customStyle="1" w:styleId="ac">
    <w:name w:val="Знак Знак"/>
    <w:basedOn w:val="a"/>
    <w:next w:val="a"/>
    <w:semiHidden/>
    <w:rsid w:val="001301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0">
    <w:name w:val="30"/>
    <w:basedOn w:val="a"/>
    <w:rsid w:val="00871618"/>
    <w:pPr>
      <w:spacing w:before="100" w:beforeAutospacing="1" w:after="100" w:afterAutospacing="1"/>
    </w:pPr>
  </w:style>
  <w:style w:type="paragraph" w:customStyle="1" w:styleId="consplusnormal0">
    <w:name w:val="consplusnormal0"/>
    <w:basedOn w:val="a"/>
    <w:rsid w:val="0087161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5C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CC71B943B0C4408C84D7BF6D06277CDD4855A5D2F7071D55E13FA4C8D3B3DAF860B8772514A4D7TDRB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1CC71B943B0C4408C84D7BF6D06277CDD4855A5D2F7071D55E13FA4C8D3B3DAF860B8772514A4D7TDRF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CC71B943B0C4408C84D7BF6D06277CDD4855A5D2F7071D55E13FA4C8D3B3DAF860B8772514A4D7TDRF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3B9E0-8024-4612-BDD7-89E96B05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3420</Words>
  <Characters>19497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48</vt:i4>
      </vt:variant>
    </vt:vector>
  </HeadingPairs>
  <TitlesOfParts>
    <vt:vector size="49" baseType="lpstr">
      <vt:lpstr/>
      <vt:lpstr>Администрация</vt:lpstr>
      <vt:lpstr>    ГМЕЛИНСКОГО СЕЛЬСКОГО ПОСЕЛЕНИЯ</vt:lpstr>
      <vt:lpstr>        ПОСТАНОВЛЕНИЕ</vt:lpstr>
      <vt:lpstr>        </vt:lpstr>
      <vt:lpstr>        «8. Перечень оснований для отказа </vt:lpstr>
      <vt:lpstr>        в предоставлении муниципальной услуги</vt:lpstr>
      <vt:lpstr>        </vt:lpstr>
      <vt:lpstr>    «III. Состав, последовательность и сроки выполнения</vt:lpstr>
      <vt:lpstr>    административных процедур</vt:lpstr>
      <vt:lpstr>    </vt:lpstr>
      <vt:lpstr>    1. Основанием для предоставления муниципальной услуги является личное обращение </vt:lpstr>
      <vt:lpstr>    Заявление о постановке на учет в качестве нуждающегося в жилом помещении направл</vt:lpstr>
      <vt:lpstr>    2. Муниципальная услуга, представленная в данном регламенте, предоставляется спе</vt:lpstr>
      <vt:lpstr>    1.3. рассмотрение заявления о принятии на учет в качестве нуждающихся в улучшени</vt:lpstr>
      <vt:lpstr>    1.4. уведомление граждан о принятии на учет или об отказе в принятии на учет в к</vt:lpstr>
      <vt:lpstr>    1.5. оформление учетных дел граждан и ведение учета нуждающихся в жилых помещени</vt:lpstr>
      <vt:lpstr>    3.1.Прием письменного заявления гражданина.</vt:lpstr>
      <vt:lpstr>    Перечень документов, предоставляемых заявителем в целях принятия на учет в качес</vt:lpstr>
      <vt:lpstr>    Документы, представляемые в копиях, подаются одновременно с оригиналами. Спе</vt:lpstr>
      <vt:lpstr>    Заявление и приложенные к нему документы регистрируется ответственным специа</vt:lpstr>
      <vt:lpstr>    Регистрация документов осуществляется специалистом в день поступления документов</vt:lpstr>
      <vt:lpstr>    3.2. Проведение специалистом после приема заявления правовой экспертизы документ</vt:lpstr>
      <vt:lpstr>    - о наличии или отсутствии в собственности гражданина и членов его семьи каких-л</vt:lpstr>
      <vt:lpstr>    - о наличии документа, подтверждающего факт признания гражданина малоимущим; - о</vt:lpstr>
      <vt:lpstr>    Специалист проводит подготовительную работу для вынесения на заседание жилищной </vt:lpstr>
      <vt:lpstr>    Для обеспечения объективности принятия решений о постановке на учет при Админист</vt:lpstr>
      <vt:lpstr>    Вопросы о принятии граждан на учет, нуждающихся в жилых помещениях муниципальног</vt:lpstr>
      <vt:lpstr>    - о принятии на учет граждан в качестве нуждающихся в жилых помещениях; - об отк</vt:lpstr>
      <vt:lpstr>    На основании решения Комиссии глава Гмелинского сельского поселения в течение 7 </vt:lpstr>
      <vt:lpstr>    Специалистом готовятся и не позднее чем через 3 рабочих дня со дня принятия реше</vt:lpstr>
      <vt:lpstr>    В случае принятия решения об отказе в принятии на учет, в качестве нуждающегося </vt:lpstr>
      <vt:lpstr>    </vt:lpstr>
      <vt:lpstr>    3.4.Оформление учетных дел граждан.</vt:lpstr>
      <vt:lpstr>    Заявитель считается принятым на учет со дня издания постановления администрация </vt:lpstr>
      <vt:lpstr>    Процедура оформления учетного дела заявителя осуществляется в течение 15 рабочих</vt:lpstr>
      <vt:lpstr>    На каждого гражданина, принятого на учет нуждающихся в жилых помещениях, заводит</vt:lpstr>
      <vt:lpstr>    Администрация Гмелинского сельского поселения обеспечивает надлежащее ведение и </vt:lpstr>
      <vt:lpstr>    - учетных дел граждан, принятых на учет, и граждан, которым отказано в принятии </vt:lpstr>
      <vt:lpstr>    - книг учета, списков очередников, состоящих на учете в качестве нуждающихся в ж</vt:lpstr>
      <vt:lpstr>    Книги учета должны быть пронумерованы, прошнурованы и скреплены печатью, подпис</vt:lpstr>
      <vt:lpstr>    Специалист, ответственный за предоставление муниципальной услуги имеет право  пр</vt:lpstr>
      <vt:lpstr>    3.6.2. Из единого общего списка формируются отдельные списки граждан по следующи</vt:lpstr>
      <vt:lpstr>    3.7.1. В случае возникновения во время нахождения на учете периода, когда гражда</vt:lpstr>
      <vt:lpstr>    Если право на внеочередное получение жилого помещения возникло у гражданина посл</vt:lpstr>
      <vt:lpstr>    </vt:lpstr>
      <vt:lpstr>    1.6 В абзаце 2 пункта 3 раздела 5  после слов «по электронной почте» дополнить с</vt:lpstr>
      <vt:lpstr>    </vt:lpstr>
      <vt:lpstr>    1.7  Из подпункта 2 пункта 4 раздела 5 исключить слова «либо наименование, сведе</vt:lpstr>
    </vt:vector>
  </TitlesOfParts>
  <Company>Company</Company>
  <LinksUpToDate>false</LinksUpToDate>
  <CharactersWithSpaces>22872</CharactersWithSpaces>
  <SharedDoc>false</SharedDoc>
  <HLinks>
    <vt:vector size="18" baseType="variant"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consultantplus://offline/ref=B1CC71B943B0C4408C84D7BF6D06277CDD4855A5D2F7071D55E13FA4C8D3B3DAF860B8772514A4D7TDRBL</vt:lpwstr>
      </vt:variant>
      <vt:variant>
        <vt:lpwstr/>
      </vt:variant>
      <vt:variant>
        <vt:i4>7929918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consultantplus://offline/ref=B1CC71B943B0C4408C84D7BF6D06277CDD4855A5D2F7071D55E13FA4C8D3B3DAF860B8772514A4D7TDRFL</vt:lpwstr>
      </vt:variant>
      <vt:variant>
        <vt:lpwstr/>
      </vt:variant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consultantplus://offline/ref=B1CC71B943B0C4408C84D7BF6D06277CDD4855A5D2F7071D55E13FA4C8D3B3DAF860B8772514A4D7TDRFL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2014-12-11T08:38:00Z</cp:lastPrinted>
  <dcterms:created xsi:type="dcterms:W3CDTF">2014-12-11T06:42:00Z</dcterms:created>
  <dcterms:modified xsi:type="dcterms:W3CDTF">2014-12-11T08:43:00Z</dcterms:modified>
</cp:coreProperties>
</file>