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CD" w:rsidRDefault="00C423CD" w:rsidP="00C423CD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АДМИНИСТРАЦИЯ</w:t>
      </w:r>
    </w:p>
    <w:p w:rsidR="00C423CD" w:rsidRDefault="00C423CD" w:rsidP="00C423CD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C423CD" w:rsidRDefault="00C423CD" w:rsidP="00C423CD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C423CD" w:rsidRDefault="00C423CD" w:rsidP="00C423CD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C423CD" w:rsidRDefault="00C423CD" w:rsidP="00C423CD">
      <w:pPr>
        <w:pBdr>
          <w:bottom w:val="single" w:sz="8" w:space="1" w:color="000000"/>
        </w:pBdr>
        <w:jc w:val="center"/>
        <w:rPr>
          <w:lang w:eastAsia="ar-SA"/>
        </w:rPr>
      </w:pPr>
    </w:p>
    <w:p w:rsidR="00C423CD" w:rsidRDefault="00C423CD" w:rsidP="00C423CD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с.Гмелинка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7"/>
            <w:sz w:val="18"/>
            <w:szCs w:val="18"/>
            <w:lang w:val="en-US" w:eastAsia="ar-SA"/>
          </w:rPr>
          <w:t>gmelinka</w:t>
        </w:r>
        <w:r>
          <w:rPr>
            <w:rStyle w:val="a7"/>
            <w:sz w:val="18"/>
            <w:szCs w:val="18"/>
            <w:lang w:eastAsia="ar-SA"/>
          </w:rPr>
          <w:t>@</w:t>
        </w:r>
        <w:r>
          <w:rPr>
            <w:rStyle w:val="a7"/>
            <w:sz w:val="18"/>
            <w:szCs w:val="18"/>
            <w:lang w:val="en-US" w:eastAsia="ar-SA"/>
          </w:rPr>
          <w:t>yandex</w:t>
        </w:r>
        <w:r>
          <w:rPr>
            <w:rStyle w:val="a7"/>
            <w:sz w:val="18"/>
            <w:szCs w:val="18"/>
            <w:lang w:eastAsia="ar-SA"/>
          </w:rPr>
          <w:t>.ru</w:t>
        </w:r>
      </w:hyperlink>
    </w:p>
    <w:p w:rsidR="00C423CD" w:rsidRDefault="00C423CD" w:rsidP="00C423CD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</w:p>
    <w:p w:rsidR="000014CA" w:rsidRPr="00514F62" w:rsidRDefault="000014CA">
      <w:pPr>
        <w:rPr>
          <w:sz w:val="28"/>
          <w:szCs w:val="28"/>
        </w:rPr>
      </w:pPr>
    </w:p>
    <w:p w:rsidR="00B1044D" w:rsidRPr="00514F62" w:rsidRDefault="00764565">
      <w:r w:rsidRPr="00514F62">
        <w:t xml:space="preserve">             </w:t>
      </w:r>
      <w:r w:rsidR="00B1044D" w:rsidRPr="00514F62">
        <w:t xml:space="preserve">                </w:t>
      </w:r>
      <w:r w:rsidR="00720DA7" w:rsidRPr="00514F62">
        <w:t xml:space="preserve">                       </w:t>
      </w:r>
      <w:r w:rsidR="00B1044D" w:rsidRPr="00514F62">
        <w:t xml:space="preserve">   ПОСТАНОВЛЕНИЕ </w:t>
      </w:r>
    </w:p>
    <w:p w:rsidR="00764565" w:rsidRPr="00514F62" w:rsidRDefault="00764565"/>
    <w:p w:rsidR="006026E4" w:rsidRDefault="00514F62">
      <w:r w:rsidRPr="00514F62">
        <w:t xml:space="preserve">от   </w:t>
      </w:r>
      <w:r w:rsidR="00C423CD">
        <w:t>08 декабря</w:t>
      </w:r>
      <w:r w:rsidR="00C905E5" w:rsidRPr="00514F62">
        <w:t xml:space="preserve"> 2014</w:t>
      </w:r>
      <w:r w:rsidR="00934582" w:rsidRPr="00514F62">
        <w:t xml:space="preserve"> </w:t>
      </w:r>
      <w:r w:rsidR="00720DA7" w:rsidRPr="00514F62">
        <w:t xml:space="preserve"> </w:t>
      </w:r>
      <w:r w:rsidR="00B1044D" w:rsidRPr="00514F62">
        <w:t xml:space="preserve">г                           </w:t>
      </w:r>
      <w:r w:rsidR="007A2F8B" w:rsidRPr="00514F62">
        <w:t xml:space="preserve"> </w:t>
      </w:r>
      <w:r w:rsidR="00377A30">
        <w:t xml:space="preserve">                           </w:t>
      </w:r>
      <w:r w:rsidR="00C423CD">
        <w:t xml:space="preserve">                                             </w:t>
      </w:r>
      <w:r w:rsidR="00377A30">
        <w:t xml:space="preserve"> № </w:t>
      </w:r>
      <w:r w:rsidR="00C423CD">
        <w:t>156</w:t>
      </w:r>
    </w:p>
    <w:p w:rsidR="00C423CD" w:rsidRDefault="00C423CD"/>
    <w:p w:rsidR="00C423CD" w:rsidRPr="00514F62" w:rsidRDefault="00C423CD"/>
    <w:p w:rsidR="00514F62" w:rsidRDefault="006026E4">
      <w:r w:rsidRPr="00514F62">
        <w:t>«Об</w:t>
      </w:r>
      <w:r w:rsidR="00514F62">
        <w:t xml:space="preserve"> утверждении  положения  об отнесении  </w:t>
      </w:r>
    </w:p>
    <w:p w:rsidR="00514F62" w:rsidRDefault="00514F62">
      <w:r>
        <w:t xml:space="preserve"> должностей работников муниципального  </w:t>
      </w:r>
    </w:p>
    <w:p w:rsidR="00514F62" w:rsidRDefault="00514F62">
      <w:r>
        <w:t>казенного учреждения  «</w:t>
      </w:r>
      <w:r w:rsidR="00C423CD">
        <w:t>Гмелинское</w:t>
      </w:r>
      <w:r>
        <w:t xml:space="preserve"> КДО» к</w:t>
      </w:r>
    </w:p>
    <w:p w:rsidR="00514F62" w:rsidRDefault="00514F62">
      <w:r>
        <w:t>административно-управленческому,</w:t>
      </w:r>
    </w:p>
    <w:p w:rsidR="00514F62" w:rsidRDefault="00514F62">
      <w:r>
        <w:t>основному и вспомогательному  персоналу</w:t>
      </w:r>
    </w:p>
    <w:p w:rsidR="00514F62" w:rsidRDefault="00514F62">
      <w:r>
        <w:t>по видам  экономической деятельности учреждения»</w:t>
      </w:r>
    </w:p>
    <w:p w:rsidR="00514F62" w:rsidRDefault="00514F62"/>
    <w:p w:rsidR="00514F62" w:rsidRDefault="00514F62"/>
    <w:p w:rsidR="00514F62" w:rsidRDefault="00514F62">
      <w:r>
        <w:t xml:space="preserve">   В целях реализации Указа  Президента Российской Федерации от 07 мая 2012г №597 «О мероприятиях  по реализации государственной социальной  политики» </w:t>
      </w:r>
      <w:r w:rsidR="006026E4" w:rsidRPr="00514F62">
        <w:t xml:space="preserve">  </w:t>
      </w:r>
      <w:r>
        <w:t xml:space="preserve">и повышения  эффективности  использования бюджетных средств  в 2014 году   в сфере   культуры  Администрация </w:t>
      </w:r>
      <w:r w:rsidR="00C423CD">
        <w:t>Гмелинского</w:t>
      </w:r>
      <w:r>
        <w:t xml:space="preserve"> сельского поселения  постановляет:</w:t>
      </w:r>
    </w:p>
    <w:p w:rsidR="00514F62" w:rsidRDefault="00514F62"/>
    <w:p w:rsidR="006026E4" w:rsidRDefault="00514F62">
      <w:r>
        <w:t>1. Утвердить   прилагаемое  положение  об отнесении  должностей работни</w:t>
      </w:r>
      <w:r w:rsidR="009B77AC">
        <w:t xml:space="preserve">ков муниципального  казенного </w:t>
      </w:r>
      <w:r w:rsidRPr="00514F62">
        <w:t xml:space="preserve"> </w:t>
      </w:r>
      <w:r w:rsidR="009B77AC">
        <w:t>учреждения  «</w:t>
      </w:r>
      <w:r w:rsidR="00C423CD">
        <w:t>Гмелинское</w:t>
      </w:r>
      <w:r w:rsidR="009B77AC">
        <w:t xml:space="preserve"> КДО</w:t>
      </w:r>
      <w:r w:rsidR="00377A30">
        <w:t>»</w:t>
      </w:r>
      <w:r w:rsidR="00063F6A">
        <w:t xml:space="preserve">  к административно-управленческому, основному и вспомогательному персоналу по видам экономической   деятельности учреждения.</w:t>
      </w:r>
    </w:p>
    <w:p w:rsidR="00063F6A" w:rsidRDefault="00063F6A"/>
    <w:p w:rsidR="00063F6A" w:rsidRPr="00514F62" w:rsidRDefault="00063F6A">
      <w:r>
        <w:t>2. Во исполнения  подпункта «е» пункта 1 Перечня  поручений  Президента  Российской  Федерации  от 03.07.2014г №Пр-1558 по итогам совещания  по вопросу  определения   основных  подходов   к формированию бюджетной  и налоговой  политики на 2015-2017 годы , в ходе  выполнения  Указа  Президента Российской Федерации  от 07.</w:t>
      </w:r>
    </w:p>
    <w:p w:rsidR="00B1044D" w:rsidRDefault="00063F6A">
      <w:r>
        <w:t xml:space="preserve"> Мая  2012г №597 «О мероприятиях  по реализации  государственной  со</w:t>
      </w:r>
      <w:r w:rsidR="00FA0583">
        <w:t>циальной  политики» необходимо  обеспечить  повышение  оплаты  труда  работников  учреждений  культуры  (без учета вспомогательного  и административно-управленческого  персонала)</w:t>
      </w:r>
    </w:p>
    <w:p w:rsidR="00FA0583" w:rsidRDefault="00FA0583"/>
    <w:p w:rsidR="00FA0583" w:rsidRDefault="00FA0583">
      <w:r>
        <w:t xml:space="preserve">3. Контроль  за исполнением   настоящего постановления </w:t>
      </w:r>
      <w:r w:rsidR="00377A30">
        <w:t xml:space="preserve"> оставляю за собой .</w:t>
      </w:r>
    </w:p>
    <w:p w:rsidR="00377A30" w:rsidRDefault="00377A30"/>
    <w:p w:rsidR="00377A30" w:rsidRDefault="00377A30">
      <w:r>
        <w:t>4. Настоящее  постановление  вступает   в силу   со дня   его подписания  и подлежит   официальному  опубликованию.</w:t>
      </w:r>
    </w:p>
    <w:p w:rsidR="00377A30" w:rsidRPr="00514F62" w:rsidRDefault="00377A30">
      <w:r>
        <w:t xml:space="preserve"> </w:t>
      </w:r>
    </w:p>
    <w:p w:rsidR="00B1044D" w:rsidRPr="00514F62" w:rsidRDefault="00B1044D"/>
    <w:p w:rsidR="00B1044D" w:rsidRPr="00514F62" w:rsidRDefault="00B1044D"/>
    <w:p w:rsidR="00B1044D" w:rsidRPr="00514F62" w:rsidRDefault="00B1044D"/>
    <w:p w:rsidR="006026E4" w:rsidRPr="00514F62" w:rsidRDefault="006026E4"/>
    <w:p w:rsidR="006026E4" w:rsidRPr="00514F62" w:rsidRDefault="006026E4"/>
    <w:p w:rsidR="00142F72" w:rsidRDefault="00C423CD">
      <w:r>
        <w:t>Гл</w:t>
      </w:r>
      <w:r w:rsidR="00142F72" w:rsidRPr="00514F62">
        <w:t xml:space="preserve">ава </w:t>
      </w:r>
      <w:r>
        <w:t xml:space="preserve"> Гмелинского</w:t>
      </w:r>
      <w:r w:rsidR="00142F72" w:rsidRPr="00514F62">
        <w:t xml:space="preserve"> сельского  поселения                                  </w:t>
      </w:r>
      <w:r w:rsidR="00720DA7" w:rsidRPr="00514F62">
        <w:t xml:space="preserve">        </w:t>
      </w:r>
      <w:r>
        <w:t>М.П.Бутенин</w:t>
      </w:r>
      <w:r w:rsidR="00720DA7" w:rsidRPr="00514F62">
        <w:t xml:space="preserve"> </w:t>
      </w:r>
    </w:p>
    <w:p w:rsidR="00377A30" w:rsidRDefault="00377A30"/>
    <w:p w:rsidR="00377A30" w:rsidRDefault="00377A30"/>
    <w:p w:rsidR="00377A30" w:rsidRDefault="00377A30">
      <w:r>
        <w:lastRenderedPageBreak/>
        <w:t xml:space="preserve">                                                                                   Утверждено</w:t>
      </w:r>
    </w:p>
    <w:p w:rsidR="00377A30" w:rsidRDefault="00377A30">
      <w:r>
        <w:t xml:space="preserve">                                                                           постановлением  администрации  </w:t>
      </w:r>
      <w:r w:rsidR="00C423CD">
        <w:t>Гмелинского</w:t>
      </w:r>
      <w:r>
        <w:t xml:space="preserve"> </w:t>
      </w:r>
    </w:p>
    <w:p w:rsidR="00377A30" w:rsidRDefault="00377A30">
      <w:r>
        <w:t xml:space="preserve">                                                                           сельского   поселения   от </w:t>
      </w:r>
      <w:r w:rsidR="00C423CD">
        <w:t>08.12.</w:t>
      </w:r>
      <w:r>
        <w:t xml:space="preserve">2014г № </w:t>
      </w:r>
      <w:r w:rsidR="00C423CD">
        <w:t>156</w:t>
      </w:r>
    </w:p>
    <w:p w:rsidR="00377A30" w:rsidRDefault="00377A30"/>
    <w:p w:rsidR="00377A30" w:rsidRDefault="00377A30"/>
    <w:p w:rsidR="00377A30" w:rsidRDefault="00377A30"/>
    <w:p w:rsidR="00377A30" w:rsidRDefault="00377A30"/>
    <w:p w:rsidR="00377A30" w:rsidRDefault="00377A30">
      <w:r>
        <w:t xml:space="preserve">                                             </w:t>
      </w:r>
      <w:r w:rsidR="00CA3DA5">
        <w:t xml:space="preserve">          </w:t>
      </w:r>
      <w:r>
        <w:t xml:space="preserve">  ПОЛОЖЕНИЕ</w:t>
      </w:r>
    </w:p>
    <w:p w:rsidR="00CA3DA5" w:rsidRDefault="00CA3DA5"/>
    <w:p w:rsidR="00377A30" w:rsidRDefault="00CA3DA5" w:rsidP="00377A30">
      <w:r>
        <w:t>о</w:t>
      </w:r>
      <w:r w:rsidR="00377A30">
        <w:t>б отнесении  должностей  работников  муниципального казенного учреждения  «</w:t>
      </w:r>
      <w:r w:rsidR="00C423CD">
        <w:t xml:space="preserve">Гмелинское </w:t>
      </w:r>
      <w:r w:rsidR="00377A30">
        <w:t xml:space="preserve"> КДО»   к  административно-управленческому, основному и вспомогательному персоналу по видам экономической   деятельности учреждения.</w:t>
      </w:r>
    </w:p>
    <w:p w:rsidR="00377A30" w:rsidRDefault="00377A30" w:rsidP="00377A30"/>
    <w:p w:rsidR="00377A30" w:rsidRDefault="00377A30" w:rsidP="00377A30"/>
    <w:p w:rsidR="00377A30" w:rsidRDefault="00377A30" w:rsidP="00377A30">
      <w:r>
        <w:t xml:space="preserve"> «Деятельность  библиотек , архивов, учреждений  клубного типа»</w:t>
      </w:r>
    </w:p>
    <w:p w:rsidR="00377A30" w:rsidRDefault="00377A30" w:rsidP="00377A30"/>
    <w:p w:rsidR="00377A30" w:rsidRDefault="00377A30" w:rsidP="00377A30">
      <w:r>
        <w:t>1.Административно-управленческий персонал: директор</w:t>
      </w:r>
    </w:p>
    <w:p w:rsidR="00377A30" w:rsidRDefault="00377A30" w:rsidP="00377A30"/>
    <w:p w:rsidR="00377A30" w:rsidRDefault="00377A30" w:rsidP="00377A30">
      <w:r>
        <w:t>2.Основной персонал:</w:t>
      </w:r>
    </w:p>
    <w:p w:rsidR="00377A30" w:rsidRDefault="00377A30" w:rsidP="00377A30">
      <w:r>
        <w:t xml:space="preserve">   2.1. Руководитель  и специалисты:</w:t>
      </w:r>
    </w:p>
    <w:p w:rsidR="00377A30" w:rsidRDefault="00377A30" w:rsidP="00377A30">
      <w:r>
        <w:t xml:space="preserve">   -</w:t>
      </w:r>
      <w:r w:rsidR="00450BCA">
        <w:t xml:space="preserve"> художественный руководитель;</w:t>
      </w:r>
    </w:p>
    <w:p w:rsidR="007D7756" w:rsidRDefault="00450BCA">
      <w:r>
        <w:t xml:space="preserve"> </w:t>
      </w:r>
      <w:r w:rsidR="007D7756">
        <w:t xml:space="preserve">  -</w:t>
      </w:r>
      <w:r w:rsidR="00547B17">
        <w:t xml:space="preserve"> </w:t>
      </w:r>
      <w:r w:rsidR="007D7756">
        <w:t>библиотекарь;</w:t>
      </w:r>
    </w:p>
    <w:p w:rsidR="007D7756" w:rsidRDefault="00547B17">
      <w:r>
        <w:t xml:space="preserve">   - библиотекарь детского отдела;</w:t>
      </w:r>
    </w:p>
    <w:p w:rsidR="00547B17" w:rsidRDefault="00547B17">
      <w:r>
        <w:t xml:space="preserve">  -  заведующая Вербенским </w:t>
      </w:r>
      <w:r w:rsidR="00916387">
        <w:t xml:space="preserve"> сельским </w:t>
      </w:r>
      <w:r>
        <w:t>клубом</w:t>
      </w:r>
    </w:p>
    <w:p w:rsidR="00547B17" w:rsidRDefault="00547B17"/>
    <w:p w:rsidR="007D7756" w:rsidRDefault="007D7756">
      <w:r>
        <w:t>3. Вспомогательный   персонал:</w:t>
      </w:r>
    </w:p>
    <w:p w:rsidR="007D7756" w:rsidRDefault="007D7756">
      <w:r>
        <w:t xml:space="preserve">   3.1.Руководители структурных подразделений и специалисты: </w:t>
      </w:r>
    </w:p>
    <w:p w:rsidR="007D7756" w:rsidRDefault="007D7756">
      <w:r>
        <w:t xml:space="preserve">      -бухгалтер</w:t>
      </w:r>
    </w:p>
    <w:p w:rsidR="007D7756" w:rsidRDefault="007D7756">
      <w:r>
        <w:t xml:space="preserve">   3.2. прочие работники, не относящиеся  к специалистам: </w:t>
      </w:r>
    </w:p>
    <w:p w:rsidR="007D7756" w:rsidRPr="00514F62" w:rsidRDefault="007D7756">
      <w:r>
        <w:t xml:space="preserve">        -уборщик служебных помещений;</w:t>
      </w:r>
    </w:p>
    <w:p w:rsidR="00764565" w:rsidRPr="00514F62" w:rsidRDefault="00764565"/>
    <w:p w:rsidR="00764565" w:rsidRDefault="00764565" w:rsidP="00CA3DA5">
      <w:pPr>
        <w:ind w:firstLine="851"/>
        <w:jc w:val="both"/>
      </w:pPr>
      <w:r w:rsidRPr="00514F62">
        <w:t xml:space="preserve">  </w:t>
      </w:r>
    </w:p>
    <w:sectPr w:rsidR="00764565" w:rsidSect="00953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F540F"/>
    <w:multiLevelType w:val="hybridMultilevel"/>
    <w:tmpl w:val="3592AB86"/>
    <w:lvl w:ilvl="0" w:tplc="87FEBEE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7B9F62B1"/>
    <w:multiLevelType w:val="multilevel"/>
    <w:tmpl w:val="173A4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20"/>
        </w:tabs>
        <w:ind w:left="3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FC2"/>
    <w:rsid w:val="000014CA"/>
    <w:rsid w:val="00020082"/>
    <w:rsid w:val="00063F6A"/>
    <w:rsid w:val="00094B75"/>
    <w:rsid w:val="000A6580"/>
    <w:rsid w:val="00142F72"/>
    <w:rsid w:val="001C073C"/>
    <w:rsid w:val="002E7D4C"/>
    <w:rsid w:val="002F52A5"/>
    <w:rsid w:val="00331D1F"/>
    <w:rsid w:val="00334FB2"/>
    <w:rsid w:val="00353928"/>
    <w:rsid w:val="00377A30"/>
    <w:rsid w:val="003A18EA"/>
    <w:rsid w:val="00450BCA"/>
    <w:rsid w:val="00485DDF"/>
    <w:rsid w:val="004C5FC2"/>
    <w:rsid w:val="004D379F"/>
    <w:rsid w:val="004F6E83"/>
    <w:rsid w:val="00514F62"/>
    <w:rsid w:val="00547B17"/>
    <w:rsid w:val="00576726"/>
    <w:rsid w:val="006016FB"/>
    <w:rsid w:val="006026E4"/>
    <w:rsid w:val="006B3E21"/>
    <w:rsid w:val="00720DA7"/>
    <w:rsid w:val="00764565"/>
    <w:rsid w:val="00794E97"/>
    <w:rsid w:val="007A2F8B"/>
    <w:rsid w:val="007C3A58"/>
    <w:rsid w:val="007D7756"/>
    <w:rsid w:val="007F6CA6"/>
    <w:rsid w:val="00884451"/>
    <w:rsid w:val="0088661F"/>
    <w:rsid w:val="008F5B88"/>
    <w:rsid w:val="00916387"/>
    <w:rsid w:val="00934582"/>
    <w:rsid w:val="0095396B"/>
    <w:rsid w:val="00994D40"/>
    <w:rsid w:val="009B77AC"/>
    <w:rsid w:val="00A36CC5"/>
    <w:rsid w:val="00A40BA2"/>
    <w:rsid w:val="00A75037"/>
    <w:rsid w:val="00B079DB"/>
    <w:rsid w:val="00B1044D"/>
    <w:rsid w:val="00B450B2"/>
    <w:rsid w:val="00B87F01"/>
    <w:rsid w:val="00B942AA"/>
    <w:rsid w:val="00C21509"/>
    <w:rsid w:val="00C423CD"/>
    <w:rsid w:val="00C619D1"/>
    <w:rsid w:val="00C905E5"/>
    <w:rsid w:val="00CA3DA5"/>
    <w:rsid w:val="00CA56CF"/>
    <w:rsid w:val="00D02F5D"/>
    <w:rsid w:val="00D515F1"/>
    <w:rsid w:val="00D61DB5"/>
    <w:rsid w:val="00D62405"/>
    <w:rsid w:val="00DA5050"/>
    <w:rsid w:val="00E110BB"/>
    <w:rsid w:val="00EA326E"/>
    <w:rsid w:val="00EB724F"/>
    <w:rsid w:val="00EC2540"/>
    <w:rsid w:val="00F04EA7"/>
    <w:rsid w:val="00F05DE2"/>
    <w:rsid w:val="00F2202F"/>
    <w:rsid w:val="00F2339E"/>
    <w:rsid w:val="00F80AE8"/>
    <w:rsid w:val="00FA0583"/>
    <w:rsid w:val="00FA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96B"/>
    <w:rPr>
      <w:sz w:val="24"/>
      <w:szCs w:val="24"/>
    </w:rPr>
  </w:style>
  <w:style w:type="paragraph" w:styleId="1">
    <w:name w:val="heading 1"/>
    <w:basedOn w:val="a"/>
    <w:next w:val="a"/>
    <w:qFormat/>
    <w:rsid w:val="000014C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014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34F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F5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0014CA"/>
    <w:pPr>
      <w:widowControl w:val="0"/>
      <w:spacing w:after="120"/>
    </w:pPr>
    <w:rPr>
      <w:snapToGrid w:val="0"/>
      <w:sz w:val="20"/>
      <w:szCs w:val="20"/>
    </w:rPr>
  </w:style>
  <w:style w:type="character" w:customStyle="1" w:styleId="a6">
    <w:name w:val="Основной текст Знак"/>
    <w:basedOn w:val="a0"/>
    <w:link w:val="a5"/>
    <w:rsid w:val="000014CA"/>
    <w:rPr>
      <w:snapToGrid w:val="0"/>
      <w:lang w:val="ru-RU" w:eastAsia="ru-RU" w:bidi="ar-SA"/>
    </w:rPr>
  </w:style>
  <w:style w:type="character" w:styleId="a7">
    <w:name w:val="Hyperlink"/>
    <w:basedOn w:val="a0"/>
    <w:uiPriority w:val="99"/>
    <w:unhideWhenUsed/>
    <w:rsid w:val="00C423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Д М И Н И С Т Р А Ц И Я   Т О Р Г У Н С К О Г О  С Е Л Ь С К О Г О</vt:lpstr>
    </vt:vector>
  </TitlesOfParts>
  <Company>администрация</Company>
  <LinksUpToDate>false</LinksUpToDate>
  <CharactersWithSpaces>3334</CharactersWithSpaces>
  <SharedDoc>false</SharedDoc>
  <HLinks>
    <vt:vector size="6" baseType="variant">
      <vt:variant>
        <vt:i4>2949144</vt:i4>
      </vt:variant>
      <vt:variant>
        <vt:i4>0</vt:i4>
      </vt:variant>
      <vt:variant>
        <vt:i4>0</vt:i4>
      </vt:variant>
      <vt:variant>
        <vt:i4>5</vt:i4>
      </vt:variant>
      <vt:variant>
        <vt:lpwstr>mailto:gmelinka@yandex.ru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Д М И Н И С Т Р А Ц И Я   Т О Р Г У Н С К О Г О  С Е Л Ь С К О Г О</dc:title>
  <dc:creator>совет</dc:creator>
  <cp:lastModifiedBy>User</cp:lastModifiedBy>
  <cp:revision>6</cp:revision>
  <cp:lastPrinted>2014-12-10T05:40:00Z</cp:lastPrinted>
  <dcterms:created xsi:type="dcterms:W3CDTF">2014-12-10T05:14:00Z</dcterms:created>
  <dcterms:modified xsi:type="dcterms:W3CDTF">2014-12-11T05:37:00Z</dcterms:modified>
</cp:coreProperties>
</file>