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</w:rPr>
      </w:pPr>
      <w:r w:rsidRPr="007C4532">
        <w:rPr>
          <w:rFonts w:ascii="Times New Roman" w:eastAsia="Times New Roman" w:hAnsi="Times New Roman"/>
          <w:b/>
          <w:bCs/>
        </w:rPr>
        <w:t>АДМИНИСТРАЦИЯ</w:t>
      </w:r>
    </w:p>
    <w:p w:rsidR="008C23A5" w:rsidRPr="007C4532" w:rsidRDefault="00143B3B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ГМЕЛИНСКОГО</w:t>
      </w:r>
      <w:r w:rsidR="008C23A5" w:rsidRPr="007C4532">
        <w:rPr>
          <w:rFonts w:ascii="Times New Roman" w:eastAsia="Times New Roman" w:hAnsi="Times New Roman"/>
          <w:b/>
          <w:bCs/>
          <w:sz w:val="20"/>
          <w:szCs w:val="20"/>
        </w:rPr>
        <w:t xml:space="preserve">  СЕЛЬСКОГО ПОСЕЛЕНИЯ</w:t>
      </w:r>
    </w:p>
    <w:p w:rsidR="008C23A5" w:rsidRPr="007C4532" w:rsidRDefault="008C23A5">
      <w:pPr>
        <w:jc w:val="center"/>
        <w:rPr>
          <w:rFonts w:ascii="Times New Roman" w:eastAsia="Times New Roman" w:hAnsi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СТАРОПОЛТАВСКОГО МУНИЦИПАЛЬНОГО РАЙОНА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  <w:b/>
          <w:bCs/>
          <w:sz w:val="20"/>
          <w:szCs w:val="20"/>
        </w:rPr>
      </w:pPr>
      <w:r w:rsidRPr="007C4532">
        <w:rPr>
          <w:rFonts w:ascii="Times New Roman" w:eastAsia="Times New Roman" w:hAnsi="Times New Roman"/>
          <w:b/>
          <w:bCs/>
          <w:sz w:val="20"/>
          <w:szCs w:val="20"/>
        </w:rPr>
        <w:t>ВОЛГОГРАДСКОЙ ОБЛАСТИ</w:t>
      </w:r>
    </w:p>
    <w:p w:rsidR="008C23A5" w:rsidRDefault="008C23A5">
      <w:pPr>
        <w:pBdr>
          <w:bottom w:val="single" w:sz="8" w:space="1" w:color="000000"/>
        </w:pBdr>
        <w:jc w:val="center"/>
        <w:rPr>
          <w:rFonts w:eastAsia="Times New Roman"/>
        </w:rPr>
      </w:pPr>
    </w:p>
    <w:p w:rsidR="008C23A5" w:rsidRDefault="008C23A5">
      <w:pPr>
        <w:pBdr>
          <w:bottom w:val="single" w:sz="8" w:space="1" w:color="000000"/>
        </w:pBdr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sz w:val="16"/>
          <w:szCs w:val="16"/>
        </w:rPr>
        <w:t>4042</w:t>
      </w:r>
      <w:r w:rsidR="00143B3B">
        <w:rPr>
          <w:rFonts w:eastAsia="Times New Roman"/>
          <w:sz w:val="16"/>
          <w:szCs w:val="16"/>
        </w:rPr>
        <w:t>00 с</w:t>
      </w:r>
      <w:proofErr w:type="gramStart"/>
      <w:r w:rsidR="00143B3B">
        <w:rPr>
          <w:rFonts w:eastAsia="Times New Roman"/>
          <w:sz w:val="16"/>
          <w:szCs w:val="16"/>
        </w:rPr>
        <w:t>.Г</w:t>
      </w:r>
      <w:proofErr w:type="gramEnd"/>
      <w:r w:rsidR="00143B3B">
        <w:rPr>
          <w:rFonts w:eastAsia="Times New Roman"/>
          <w:sz w:val="16"/>
          <w:szCs w:val="16"/>
        </w:rPr>
        <w:t>мелинка ул.Космача, 56</w:t>
      </w:r>
      <w:r>
        <w:rPr>
          <w:rFonts w:eastAsia="Times New Roman"/>
          <w:sz w:val="18"/>
          <w:szCs w:val="18"/>
        </w:rPr>
        <w:t>.                                                 тел./факс(84493)-4</w:t>
      </w:r>
      <w:r w:rsidR="00143B3B">
        <w:rPr>
          <w:rFonts w:eastAsia="Times New Roman"/>
          <w:sz w:val="18"/>
          <w:szCs w:val="18"/>
        </w:rPr>
        <w:t>8132</w:t>
      </w:r>
      <w:r>
        <w:rPr>
          <w:rFonts w:eastAsia="Times New Roman"/>
          <w:sz w:val="18"/>
          <w:szCs w:val="18"/>
        </w:rPr>
        <w:t xml:space="preserve">,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gmelinka</w:t>
      </w:r>
      <w:proofErr w:type="spellEnd"/>
      <w:r>
        <w:rPr>
          <w:rFonts w:eastAsia="Times New Roman"/>
          <w:sz w:val="18"/>
          <w:szCs w:val="18"/>
        </w:rPr>
        <w:t>@</w:t>
      </w:r>
      <w:r w:rsidR="00143B3B" w:rsidRPr="00143B3B">
        <w:rPr>
          <w:rFonts w:eastAsia="Times New Roman"/>
          <w:sz w:val="18"/>
          <w:szCs w:val="18"/>
        </w:rPr>
        <w:t xml:space="preserve"> </w:t>
      </w:r>
      <w:proofErr w:type="spellStart"/>
      <w:r w:rsidR="00143B3B">
        <w:rPr>
          <w:rFonts w:eastAsia="Times New Roman"/>
          <w:sz w:val="18"/>
          <w:szCs w:val="18"/>
          <w:lang w:val="en-US"/>
        </w:rPr>
        <w:t>yadex</w:t>
      </w:r>
      <w:proofErr w:type="spellEnd"/>
      <w:r>
        <w:rPr>
          <w:rFonts w:eastAsia="Times New Roman"/>
          <w:sz w:val="18"/>
          <w:szCs w:val="18"/>
        </w:rPr>
        <w:t>.</w:t>
      </w:r>
      <w:proofErr w:type="spellStart"/>
      <w:r>
        <w:rPr>
          <w:rFonts w:eastAsia="Times New Roman"/>
          <w:sz w:val="18"/>
          <w:szCs w:val="18"/>
        </w:rPr>
        <w:t>ru</w:t>
      </w:r>
      <w:proofErr w:type="spellEnd"/>
    </w:p>
    <w:p w:rsidR="00F47759" w:rsidRDefault="00F47759">
      <w:pPr>
        <w:jc w:val="center"/>
        <w:rPr>
          <w:rFonts w:cs="Tahoma"/>
        </w:rPr>
      </w:pPr>
    </w:p>
    <w:p w:rsidR="00331385" w:rsidRDefault="00331385" w:rsidP="0033138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31385" w:rsidRDefault="00331385" w:rsidP="003313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31385" w:rsidRDefault="00331385" w:rsidP="00331385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29 декабря_2015 г.                                                                                                      N 202</w:t>
      </w:r>
    </w:p>
    <w:p w:rsidR="00331385" w:rsidRDefault="00331385" w:rsidP="0033138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31385" w:rsidRDefault="00331385" w:rsidP="00331385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lang w:eastAsia="ru-RU"/>
        </w:rPr>
      </w:pPr>
      <w:r>
        <w:rPr>
          <w:rFonts w:ascii="Times New Roman" w:eastAsia="Calibri" w:hAnsi="Times New Roman"/>
          <w:b/>
          <w:bCs/>
          <w:lang w:eastAsia="ru-RU"/>
        </w:rPr>
        <w:t>О внесении изменений и дополнений в постановление</w:t>
      </w:r>
    </w:p>
    <w:p w:rsidR="00331385" w:rsidRDefault="00331385" w:rsidP="00331385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lang w:eastAsia="ru-RU"/>
        </w:rPr>
      </w:pPr>
      <w:r>
        <w:rPr>
          <w:rFonts w:ascii="Times New Roman" w:eastAsia="Calibri" w:hAnsi="Times New Roman"/>
          <w:b/>
          <w:bCs/>
          <w:lang w:eastAsia="ru-RU"/>
        </w:rPr>
        <w:t xml:space="preserve">администрации </w:t>
      </w:r>
      <w:r w:rsidR="001078A8">
        <w:rPr>
          <w:rFonts w:ascii="Times New Roman" w:eastAsia="Calibri" w:hAnsi="Times New Roman"/>
          <w:b/>
          <w:bCs/>
          <w:lang w:eastAsia="ru-RU"/>
        </w:rPr>
        <w:t>Гмелинского</w:t>
      </w:r>
      <w:r>
        <w:rPr>
          <w:rFonts w:ascii="Times New Roman" w:eastAsia="Calibri" w:hAnsi="Times New Roman"/>
          <w:b/>
          <w:bCs/>
          <w:lang w:eastAsia="ru-RU"/>
        </w:rPr>
        <w:t xml:space="preserve"> сельского поселения</w:t>
      </w:r>
    </w:p>
    <w:p w:rsidR="00331385" w:rsidRDefault="00331385" w:rsidP="00331385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lang w:eastAsia="ru-RU"/>
        </w:rPr>
      </w:pPr>
      <w:r>
        <w:rPr>
          <w:rFonts w:ascii="Times New Roman" w:eastAsia="Calibri" w:hAnsi="Times New Roman"/>
          <w:b/>
          <w:bCs/>
          <w:lang w:eastAsia="ru-RU"/>
        </w:rPr>
        <w:t xml:space="preserve">от 21 марта 2014 года № 35 «Об утверждении положения </w:t>
      </w:r>
    </w:p>
    <w:p w:rsidR="00331385" w:rsidRDefault="00331385" w:rsidP="00331385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lang w:eastAsia="ru-RU"/>
        </w:rPr>
      </w:pPr>
      <w:r>
        <w:rPr>
          <w:rFonts w:ascii="Times New Roman" w:eastAsia="Calibri" w:hAnsi="Times New Roman"/>
          <w:b/>
          <w:bCs/>
          <w:lang w:eastAsia="ru-RU"/>
        </w:rPr>
        <w:t xml:space="preserve">о Единой комиссии по определению поставщиков </w:t>
      </w:r>
    </w:p>
    <w:p w:rsidR="00331385" w:rsidRPr="00331385" w:rsidRDefault="00331385" w:rsidP="00331385">
      <w:pPr>
        <w:autoSpaceDE w:val="0"/>
        <w:autoSpaceDN w:val="0"/>
        <w:adjustRightInd w:val="0"/>
        <w:rPr>
          <w:rFonts w:ascii="Times New Roman" w:eastAsia="Calibri" w:hAnsi="Times New Roman"/>
          <w:b/>
          <w:bCs/>
          <w:lang w:eastAsia="ru-RU"/>
        </w:rPr>
      </w:pPr>
      <w:r>
        <w:rPr>
          <w:rFonts w:ascii="Times New Roman" w:eastAsia="Calibri" w:hAnsi="Times New Roman"/>
          <w:b/>
          <w:bCs/>
          <w:lang w:eastAsia="ru-RU"/>
        </w:rPr>
        <w:t>(подрядчиков, исполнителей</w:t>
      </w:r>
      <w:proofErr w:type="gramStart"/>
      <w:r>
        <w:rPr>
          <w:rFonts w:ascii="Times New Roman" w:eastAsia="Calibri" w:hAnsi="Times New Roman"/>
          <w:b/>
          <w:bCs/>
          <w:lang w:eastAsia="ru-RU"/>
        </w:rPr>
        <w:t>)</w:t>
      </w:r>
      <w:r w:rsidRPr="00331385">
        <w:rPr>
          <w:rFonts w:ascii="Times New Roman" w:hAnsi="Times New Roman"/>
          <w:b/>
        </w:rPr>
        <w:t>Г</w:t>
      </w:r>
      <w:proofErr w:type="gramEnd"/>
      <w:r w:rsidRPr="00331385">
        <w:rPr>
          <w:rFonts w:ascii="Times New Roman" w:hAnsi="Times New Roman"/>
          <w:b/>
        </w:rPr>
        <w:t>мелинского сельского поселения»</w:t>
      </w:r>
    </w:p>
    <w:p w:rsidR="00331385" w:rsidRPr="00331385" w:rsidRDefault="00331385" w:rsidP="00331385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331385" w:rsidRDefault="00331385" w:rsidP="0033138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В соответствии с Федеральным законом от 13 июля 2015 года № 227-ФЗ «О внесении изменений в Федеральный закон «О контрактной системе в сфере закупок товаров, работ, услуг для обеспечения государственных и муниципальных нужд», администрация Гмелинского сельского поселения, рассмотрев протест заместителя прокурора Старополтавского района </w:t>
      </w:r>
    </w:p>
    <w:p w:rsidR="00331385" w:rsidRDefault="00331385" w:rsidP="0033138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ПОСТАНОВЛЯЕТ:</w:t>
      </w:r>
    </w:p>
    <w:p w:rsidR="00331385" w:rsidRDefault="00331385" w:rsidP="0033138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31385" w:rsidRDefault="00331385" w:rsidP="00331385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b/>
        </w:rPr>
      </w:pPr>
      <w:r>
        <w:rPr>
          <w:rFonts w:ascii="Times New Roman" w:eastAsia="Calibri" w:hAnsi="Times New Roman"/>
          <w:bCs/>
          <w:lang w:eastAsia="ru-RU"/>
        </w:rPr>
        <w:t>Внести в Положение о Единой комиссии по определению поставщиков (подрядчиков, исполнителей)</w:t>
      </w:r>
      <w:r>
        <w:rPr>
          <w:rFonts w:ascii="Times New Roman" w:eastAsia="Calibri" w:hAnsi="Times New Roman"/>
          <w:b/>
          <w:bCs/>
          <w:lang w:eastAsia="ru-RU"/>
        </w:rPr>
        <w:t xml:space="preserve"> </w:t>
      </w:r>
      <w:r w:rsidRPr="00331385">
        <w:rPr>
          <w:rFonts w:ascii="Times New Roman" w:eastAsia="Calibri" w:hAnsi="Times New Roman"/>
          <w:bCs/>
          <w:lang w:eastAsia="ru-RU"/>
        </w:rPr>
        <w:t>Гмелинского</w:t>
      </w:r>
      <w:r>
        <w:rPr>
          <w:rFonts w:ascii="Times New Roman" w:hAnsi="Times New Roman"/>
        </w:rPr>
        <w:t xml:space="preserve"> сельского поселения, утвержденное постановлением администрации Гмелинского сельского поселения от 21 марта 2014 года № 35 следующие изменения и дополнения:</w:t>
      </w:r>
    </w:p>
    <w:p w:rsidR="00331385" w:rsidRDefault="00331385" w:rsidP="00331385">
      <w:pPr>
        <w:autoSpaceDE w:val="0"/>
        <w:autoSpaceDN w:val="0"/>
        <w:adjustRightInd w:val="0"/>
        <w:ind w:left="720"/>
        <w:jc w:val="both"/>
        <w:rPr>
          <w:rFonts w:ascii="Times New Roman" w:hAnsi="Times New Roman"/>
        </w:rPr>
      </w:pPr>
    </w:p>
    <w:p w:rsidR="00331385" w:rsidRDefault="00331385" w:rsidP="0033138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</w:t>
      </w:r>
      <w:proofErr w:type="gramStart"/>
      <w:r>
        <w:rPr>
          <w:rFonts w:ascii="Times New Roman" w:hAnsi="Times New Roman"/>
        </w:rPr>
        <w:t xml:space="preserve"> В</w:t>
      </w:r>
      <w:proofErr w:type="gramEnd"/>
      <w:r>
        <w:rPr>
          <w:rFonts w:ascii="Times New Roman" w:hAnsi="Times New Roman"/>
        </w:rPr>
        <w:t xml:space="preserve"> пункте 1.2 раздела 1 после слов "происхождения капитала" дополнить словами", за исключением юридического лица, местом регистрации которого является государство или территория, включенные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proofErr w:type="gramStart"/>
      <w:r>
        <w:rPr>
          <w:rFonts w:ascii="Times New Roman" w:hAnsi="Times New Roman"/>
        </w:rPr>
        <w:t>офшорные</w:t>
      </w:r>
      <w:proofErr w:type="spellEnd"/>
      <w:r>
        <w:rPr>
          <w:rFonts w:ascii="Times New Roman" w:hAnsi="Times New Roman"/>
        </w:rPr>
        <w:t xml:space="preserve"> зоны) в отношении юридических лиц».</w:t>
      </w:r>
      <w:proofErr w:type="gramEnd"/>
    </w:p>
    <w:p w:rsidR="00331385" w:rsidRDefault="00331385" w:rsidP="0033138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</w:p>
    <w:p w:rsidR="00331385" w:rsidRDefault="00331385" w:rsidP="0033138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 Пункт 4.6.3 изложить в редакции:</w:t>
      </w:r>
    </w:p>
    <w:p w:rsidR="00331385" w:rsidRDefault="00331385" w:rsidP="0033138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</w:p>
    <w:p w:rsidR="00331385" w:rsidRDefault="00331385" w:rsidP="0033138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«4.6.3 Участник запроса котировок, подавший заявку на участие в запросе котировок, считается представившим заказчику информацию о своем соответствии требованию, указанному в пункте 10 части 1 статьи 31 Закона о контрактной системе.</w:t>
      </w:r>
    </w:p>
    <w:p w:rsidR="00331385" w:rsidRDefault="00331385" w:rsidP="00331385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Победителем запроса котировок признается участник запроса котировок, подавший заявку на участие в запросе котировок, которая соответствует всем требованиям, установленным в извещении о проведении запроса котировок, и в которой указана наиболее низкая цена товара, работы или услуги.</w:t>
      </w:r>
      <w:proofErr w:type="gramEnd"/>
      <w:r>
        <w:rPr>
          <w:rFonts w:ascii="Times New Roman" w:hAnsi="Times New Roman"/>
        </w:rPr>
        <w:t xml:space="preserve"> При предложении наиболее низкой цены товара, работы или услуги несколькими участниками запроса котировок победителем запроса котировок признается участник, заявка на </w:t>
      </w:r>
      <w:proofErr w:type="gramStart"/>
      <w:r>
        <w:rPr>
          <w:rFonts w:ascii="Times New Roman" w:hAnsi="Times New Roman"/>
        </w:rPr>
        <w:t>участие</w:t>
      </w:r>
      <w:proofErr w:type="gramEnd"/>
      <w:r>
        <w:rPr>
          <w:rFonts w:ascii="Times New Roman" w:hAnsi="Times New Roman"/>
        </w:rPr>
        <w:t xml:space="preserve"> в запросе котировок которого поступила ранее других заявок на участие в запросе котировок, в которых предложена такая же цена». </w:t>
      </w:r>
    </w:p>
    <w:p w:rsidR="00331385" w:rsidRDefault="00331385" w:rsidP="00331385">
      <w:pPr>
        <w:pStyle w:val="Default"/>
        <w:numPr>
          <w:ilvl w:val="0"/>
          <w:numId w:val="1"/>
        </w:numPr>
        <w:jc w:val="both"/>
      </w:pPr>
      <w:r>
        <w:t>Настоящее постановление обнародовать на информационных стендах и разместить на сайте Гмелинского сельского</w:t>
      </w:r>
      <w:r>
        <w:rPr>
          <w:b/>
        </w:rPr>
        <w:t xml:space="preserve"> </w:t>
      </w:r>
      <w:r>
        <w:t>поселения.</w:t>
      </w:r>
    </w:p>
    <w:p w:rsidR="00331385" w:rsidRDefault="00331385" w:rsidP="00331385">
      <w:pPr>
        <w:pStyle w:val="Default"/>
        <w:ind w:left="720"/>
        <w:jc w:val="both"/>
      </w:pPr>
    </w:p>
    <w:p w:rsidR="00331385" w:rsidRPr="00331385" w:rsidRDefault="00331385" w:rsidP="00331385">
      <w:pPr>
        <w:jc w:val="both"/>
        <w:rPr>
          <w:rFonts w:ascii="Times New Roman" w:hAnsi="Times New Roman"/>
        </w:rPr>
      </w:pPr>
      <w:r w:rsidRPr="00331385">
        <w:rPr>
          <w:rFonts w:ascii="Times New Roman" w:hAnsi="Times New Roman"/>
        </w:rPr>
        <w:t xml:space="preserve"> Глава  Гмелинского </w:t>
      </w:r>
    </w:p>
    <w:p w:rsidR="00331385" w:rsidRPr="00331385" w:rsidRDefault="00331385" w:rsidP="00331385">
      <w:pPr>
        <w:jc w:val="both"/>
        <w:rPr>
          <w:rFonts w:ascii="Times New Roman" w:hAnsi="Times New Roman"/>
        </w:rPr>
      </w:pPr>
      <w:r w:rsidRPr="00331385">
        <w:rPr>
          <w:rFonts w:ascii="Times New Roman" w:hAnsi="Times New Roman"/>
        </w:rPr>
        <w:t xml:space="preserve"> сельского    поселения                                                                                  </w:t>
      </w:r>
      <w:proofErr w:type="spellStart"/>
      <w:r w:rsidRPr="00331385">
        <w:rPr>
          <w:rFonts w:ascii="Times New Roman" w:hAnsi="Times New Roman"/>
        </w:rPr>
        <w:t>М.П.Бутенин</w:t>
      </w:r>
      <w:proofErr w:type="spellEnd"/>
    </w:p>
    <w:p w:rsidR="00331385" w:rsidRPr="00331385" w:rsidRDefault="00331385" w:rsidP="00331385">
      <w:pPr>
        <w:jc w:val="both"/>
        <w:rPr>
          <w:rFonts w:ascii="Times New Roman" w:hAnsi="Times New Roman"/>
        </w:rPr>
      </w:pPr>
    </w:p>
    <w:p w:rsidR="00331385" w:rsidRPr="00331385" w:rsidRDefault="00331385" w:rsidP="00331385">
      <w:pPr>
        <w:jc w:val="both"/>
        <w:rPr>
          <w:rFonts w:ascii="Times New Roman" w:hAnsi="Times New Roman"/>
        </w:rPr>
      </w:pPr>
    </w:p>
    <w:p w:rsidR="00331385" w:rsidRDefault="00331385" w:rsidP="00331385">
      <w:pPr>
        <w:jc w:val="both"/>
        <w:rPr>
          <w:rFonts w:ascii="Times New Roman" w:hAnsi="Times New Roman"/>
          <w:b/>
        </w:rPr>
      </w:pPr>
    </w:p>
    <w:p w:rsidR="00EA11FD" w:rsidRDefault="00EA11FD" w:rsidP="00331385">
      <w:pPr>
        <w:rPr>
          <w:rFonts w:cs="Arial"/>
        </w:rPr>
      </w:pPr>
    </w:p>
    <w:p w:rsidR="00EA11FD" w:rsidRDefault="00EA11FD">
      <w:pPr>
        <w:jc w:val="both"/>
        <w:rPr>
          <w:rFonts w:cs="Tahoma"/>
        </w:rPr>
      </w:pPr>
    </w:p>
    <w:sectPr w:rsidR="00EA11FD" w:rsidSect="00331385">
      <w:footnotePr>
        <w:pos w:val="beneathText"/>
      </w:footnotePr>
      <w:pgSz w:w="11905" w:h="16837"/>
      <w:pgMar w:top="709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F3C4C"/>
    <w:multiLevelType w:val="hybridMultilevel"/>
    <w:tmpl w:val="BB52E59E"/>
    <w:lvl w:ilvl="0" w:tplc="848ED2D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3B3B"/>
    <w:rsid w:val="00033D75"/>
    <w:rsid w:val="00035300"/>
    <w:rsid w:val="0005521B"/>
    <w:rsid w:val="001078A8"/>
    <w:rsid w:val="00143B3B"/>
    <w:rsid w:val="00164D00"/>
    <w:rsid w:val="00331385"/>
    <w:rsid w:val="003363EA"/>
    <w:rsid w:val="006B3BC7"/>
    <w:rsid w:val="006C7821"/>
    <w:rsid w:val="006D3777"/>
    <w:rsid w:val="006D5854"/>
    <w:rsid w:val="00711B94"/>
    <w:rsid w:val="00770769"/>
    <w:rsid w:val="007736CE"/>
    <w:rsid w:val="007C4532"/>
    <w:rsid w:val="007C57EC"/>
    <w:rsid w:val="00815C45"/>
    <w:rsid w:val="00885FEA"/>
    <w:rsid w:val="008941F3"/>
    <w:rsid w:val="008B6409"/>
    <w:rsid w:val="008C23A5"/>
    <w:rsid w:val="00921341"/>
    <w:rsid w:val="00D32AB2"/>
    <w:rsid w:val="00EA11FD"/>
    <w:rsid w:val="00EF6DB7"/>
    <w:rsid w:val="00F03685"/>
    <w:rsid w:val="00F06AC9"/>
    <w:rsid w:val="00F35882"/>
    <w:rsid w:val="00F47759"/>
    <w:rsid w:val="00F674CD"/>
    <w:rsid w:val="00F9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AB2"/>
    <w:pPr>
      <w:widowControl w:val="0"/>
      <w:suppressAutoHyphens/>
    </w:pPr>
    <w:rPr>
      <w:rFonts w:ascii="Arial" w:eastAsia="Arial Unicode MS" w:hAnsi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32AB2"/>
  </w:style>
  <w:style w:type="character" w:customStyle="1" w:styleId="WW-Absatz-Standardschriftart">
    <w:name w:val="WW-Absatz-Standardschriftart"/>
    <w:rsid w:val="00D32AB2"/>
  </w:style>
  <w:style w:type="character" w:customStyle="1" w:styleId="WW-Absatz-Standardschriftart1">
    <w:name w:val="WW-Absatz-Standardschriftart1"/>
    <w:rsid w:val="00D32AB2"/>
  </w:style>
  <w:style w:type="character" w:customStyle="1" w:styleId="WW-Absatz-Standardschriftart11">
    <w:name w:val="WW-Absatz-Standardschriftart11"/>
    <w:rsid w:val="00D32AB2"/>
  </w:style>
  <w:style w:type="character" w:customStyle="1" w:styleId="WW-Absatz-Standardschriftart111">
    <w:name w:val="WW-Absatz-Standardschriftart111"/>
    <w:rsid w:val="00D32AB2"/>
  </w:style>
  <w:style w:type="character" w:customStyle="1" w:styleId="WW-Absatz-Standardschriftart1111">
    <w:name w:val="WW-Absatz-Standardschriftart1111"/>
    <w:rsid w:val="00D32AB2"/>
  </w:style>
  <w:style w:type="character" w:customStyle="1" w:styleId="WW-Absatz-Standardschriftart11111">
    <w:name w:val="WW-Absatz-Standardschriftart11111"/>
    <w:rsid w:val="00D32AB2"/>
  </w:style>
  <w:style w:type="character" w:customStyle="1" w:styleId="1">
    <w:name w:val="Основной шрифт абзаца1"/>
    <w:rsid w:val="00D32AB2"/>
  </w:style>
  <w:style w:type="character" w:customStyle="1" w:styleId="WW-Absatz-Standardschriftart111111">
    <w:name w:val="WW-Absatz-Standardschriftart111111"/>
    <w:rsid w:val="00D32AB2"/>
  </w:style>
  <w:style w:type="character" w:customStyle="1" w:styleId="WW-Absatz-Standardschriftart1111111">
    <w:name w:val="WW-Absatz-Standardschriftart1111111"/>
    <w:rsid w:val="00D32AB2"/>
  </w:style>
  <w:style w:type="character" w:customStyle="1" w:styleId="WW-Absatz-Standardschriftart11111111">
    <w:name w:val="WW-Absatz-Standardschriftart11111111"/>
    <w:rsid w:val="00D32AB2"/>
  </w:style>
  <w:style w:type="character" w:customStyle="1" w:styleId="WW-Absatz-Standardschriftart111111111">
    <w:name w:val="WW-Absatz-Standardschriftart111111111"/>
    <w:rsid w:val="00D32AB2"/>
  </w:style>
  <w:style w:type="character" w:customStyle="1" w:styleId="WW-Absatz-Standardschriftart1111111111">
    <w:name w:val="WW-Absatz-Standardschriftart1111111111"/>
    <w:rsid w:val="00D32AB2"/>
  </w:style>
  <w:style w:type="character" w:customStyle="1" w:styleId="WW-Absatz-Standardschriftart11111111111">
    <w:name w:val="WW-Absatz-Standardschriftart11111111111"/>
    <w:rsid w:val="00D32AB2"/>
  </w:style>
  <w:style w:type="character" w:customStyle="1" w:styleId="WW-Absatz-Standardschriftart111111111111">
    <w:name w:val="WW-Absatz-Standardschriftart111111111111"/>
    <w:rsid w:val="00D32AB2"/>
  </w:style>
  <w:style w:type="character" w:customStyle="1" w:styleId="WW-Absatz-Standardschriftart1111111111111">
    <w:name w:val="WW-Absatz-Standardschriftart1111111111111"/>
    <w:rsid w:val="00D32AB2"/>
  </w:style>
  <w:style w:type="character" w:customStyle="1" w:styleId="WW-Absatz-Standardschriftart11111111111111">
    <w:name w:val="WW-Absatz-Standardschriftart11111111111111"/>
    <w:rsid w:val="00D32AB2"/>
  </w:style>
  <w:style w:type="character" w:customStyle="1" w:styleId="WW-Absatz-Standardschriftart111111111111111">
    <w:name w:val="WW-Absatz-Standardschriftart111111111111111"/>
    <w:rsid w:val="00D32AB2"/>
  </w:style>
  <w:style w:type="character" w:customStyle="1" w:styleId="a3">
    <w:name w:val="Символ нумерации"/>
    <w:rsid w:val="00D32AB2"/>
  </w:style>
  <w:style w:type="paragraph" w:customStyle="1" w:styleId="a4">
    <w:name w:val="Заголовок"/>
    <w:basedOn w:val="a"/>
    <w:next w:val="a5"/>
    <w:rsid w:val="00D32AB2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semiHidden/>
    <w:rsid w:val="00D32AB2"/>
    <w:pPr>
      <w:spacing w:after="120"/>
    </w:pPr>
  </w:style>
  <w:style w:type="paragraph" w:styleId="a6">
    <w:name w:val="List"/>
    <w:basedOn w:val="a5"/>
    <w:semiHidden/>
    <w:rsid w:val="00D32AB2"/>
    <w:rPr>
      <w:rFonts w:cs="Tahoma"/>
    </w:rPr>
  </w:style>
  <w:style w:type="paragraph" w:customStyle="1" w:styleId="2">
    <w:name w:val="Название2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20">
    <w:name w:val="Указатель2"/>
    <w:basedOn w:val="a"/>
    <w:rsid w:val="00D32AB2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D32AB2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D32AB2"/>
    <w:pPr>
      <w:suppressLineNumbers/>
    </w:pPr>
    <w:rPr>
      <w:rFonts w:cs="Tahoma"/>
    </w:rPr>
  </w:style>
  <w:style w:type="paragraph" w:customStyle="1" w:styleId="ConsPlusNormal">
    <w:name w:val="ConsPlusNormal"/>
    <w:rsid w:val="00D32AB2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32AB2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7">
    <w:name w:val="Содержимое таблицы"/>
    <w:basedOn w:val="a"/>
    <w:rsid w:val="00D32AB2"/>
    <w:pPr>
      <w:suppressLineNumbers/>
    </w:pPr>
  </w:style>
  <w:style w:type="paragraph" w:customStyle="1" w:styleId="a8">
    <w:name w:val="Заголовок таблицы"/>
    <w:basedOn w:val="a7"/>
    <w:rsid w:val="00D32AB2"/>
    <w:pPr>
      <w:jc w:val="center"/>
    </w:pPr>
    <w:rPr>
      <w:b/>
      <w:bCs/>
    </w:rPr>
  </w:style>
  <w:style w:type="paragraph" w:customStyle="1" w:styleId="ConsPlusNonformat">
    <w:name w:val="ConsPlusNonformat"/>
    <w:rsid w:val="00D32AB2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Default">
    <w:name w:val="Default"/>
    <w:rsid w:val="0033138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7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User</cp:lastModifiedBy>
  <cp:revision>4</cp:revision>
  <cp:lastPrinted>2015-12-29T12:03:00Z</cp:lastPrinted>
  <dcterms:created xsi:type="dcterms:W3CDTF">2015-12-29T11:33:00Z</dcterms:created>
  <dcterms:modified xsi:type="dcterms:W3CDTF">2015-12-29T12:08:00Z</dcterms:modified>
</cp:coreProperties>
</file>