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67B" w:rsidRDefault="00A5167B" w:rsidP="00A5167B">
      <w:pPr>
        <w:jc w:val="center"/>
        <w:rPr>
          <w:b/>
          <w:bCs/>
        </w:rPr>
      </w:pPr>
      <w:r>
        <w:rPr>
          <w:b/>
          <w:bCs/>
        </w:rPr>
        <w:t>АДМИНИСТРАЦИЯ</w:t>
      </w:r>
    </w:p>
    <w:p w:rsidR="00A5167B" w:rsidRDefault="00A5167B" w:rsidP="00A5167B">
      <w:pPr>
        <w:jc w:val="center"/>
        <w:rPr>
          <w:b/>
          <w:bCs/>
          <w:sz w:val="20"/>
          <w:szCs w:val="20"/>
        </w:rPr>
      </w:pPr>
      <w:r>
        <w:rPr>
          <w:b/>
          <w:bCs/>
          <w:sz w:val="20"/>
          <w:szCs w:val="20"/>
        </w:rPr>
        <w:t>ГМЕЛИНСКОГО  СЕЛЬСКОГО ПОСЕЛЕНИЯ</w:t>
      </w:r>
    </w:p>
    <w:p w:rsidR="00A5167B" w:rsidRDefault="00A5167B" w:rsidP="00A5167B">
      <w:pPr>
        <w:jc w:val="center"/>
        <w:rPr>
          <w:b/>
          <w:bCs/>
          <w:sz w:val="20"/>
          <w:szCs w:val="20"/>
        </w:rPr>
      </w:pPr>
      <w:r>
        <w:rPr>
          <w:b/>
          <w:bCs/>
          <w:sz w:val="20"/>
          <w:szCs w:val="20"/>
        </w:rPr>
        <w:t>СТАРОПОЛТАВСКОГО МУНИЦИПАЛЬНОГО РАЙОНА</w:t>
      </w:r>
    </w:p>
    <w:p w:rsidR="00A5167B" w:rsidRDefault="00A5167B" w:rsidP="00A5167B">
      <w:pPr>
        <w:pBdr>
          <w:bottom w:val="single" w:sz="8" w:space="1" w:color="000000"/>
        </w:pBdr>
        <w:jc w:val="center"/>
        <w:rPr>
          <w:rFonts w:ascii="Arial" w:hAnsi="Arial"/>
          <w:b/>
          <w:bCs/>
          <w:sz w:val="20"/>
          <w:szCs w:val="20"/>
        </w:rPr>
      </w:pPr>
      <w:r>
        <w:rPr>
          <w:b/>
          <w:bCs/>
          <w:sz w:val="20"/>
          <w:szCs w:val="20"/>
        </w:rPr>
        <w:t>ВОЛГОГРАДСКОЙ ОБЛАСТИ</w:t>
      </w:r>
    </w:p>
    <w:p w:rsidR="00A5167B" w:rsidRDefault="00A5167B" w:rsidP="00A5167B">
      <w:pPr>
        <w:pBdr>
          <w:bottom w:val="single" w:sz="8" w:space="1" w:color="000000"/>
        </w:pBdr>
        <w:jc w:val="center"/>
      </w:pPr>
    </w:p>
    <w:p w:rsidR="00A5167B" w:rsidRDefault="00A5167B" w:rsidP="00A5167B">
      <w:pPr>
        <w:pBdr>
          <w:bottom w:val="single" w:sz="8" w:space="1" w:color="000000"/>
        </w:pBdr>
        <w:jc w:val="both"/>
        <w:rPr>
          <w:sz w:val="18"/>
          <w:szCs w:val="18"/>
        </w:rPr>
      </w:pPr>
      <w:r>
        <w:rPr>
          <w:sz w:val="16"/>
          <w:szCs w:val="16"/>
        </w:rPr>
        <w:t>404200 с</w:t>
      </w:r>
      <w:proofErr w:type="gramStart"/>
      <w:r>
        <w:rPr>
          <w:sz w:val="16"/>
          <w:szCs w:val="16"/>
        </w:rPr>
        <w:t>.Г</w:t>
      </w:r>
      <w:proofErr w:type="gramEnd"/>
      <w:r>
        <w:rPr>
          <w:sz w:val="16"/>
          <w:szCs w:val="16"/>
        </w:rPr>
        <w:t>мелинка ул.Космача, 56</w:t>
      </w:r>
      <w:r>
        <w:rPr>
          <w:sz w:val="18"/>
          <w:szCs w:val="18"/>
        </w:rPr>
        <w:t xml:space="preserve">.                                                 тел./факс(84493)-48132, </w:t>
      </w:r>
      <w:proofErr w:type="spellStart"/>
      <w:r>
        <w:rPr>
          <w:sz w:val="18"/>
          <w:szCs w:val="18"/>
          <w:lang w:val="en-US"/>
        </w:rPr>
        <w:t>gmelinka</w:t>
      </w:r>
      <w:proofErr w:type="spellEnd"/>
      <w:r>
        <w:rPr>
          <w:sz w:val="18"/>
          <w:szCs w:val="18"/>
        </w:rPr>
        <w:t xml:space="preserve">@ </w:t>
      </w:r>
      <w:proofErr w:type="spellStart"/>
      <w:r>
        <w:rPr>
          <w:sz w:val="18"/>
          <w:szCs w:val="18"/>
          <w:lang w:val="en-US"/>
        </w:rPr>
        <w:t>yadex</w:t>
      </w:r>
      <w:proofErr w:type="spellEnd"/>
      <w:r>
        <w:rPr>
          <w:sz w:val="18"/>
          <w:szCs w:val="18"/>
        </w:rPr>
        <w:t>.</w:t>
      </w:r>
      <w:proofErr w:type="spellStart"/>
      <w:r>
        <w:rPr>
          <w:sz w:val="18"/>
          <w:szCs w:val="18"/>
        </w:rPr>
        <w:t>ru</w:t>
      </w:r>
      <w:proofErr w:type="spellEnd"/>
    </w:p>
    <w:p w:rsidR="00A5167B" w:rsidRDefault="00A5167B" w:rsidP="00A5167B">
      <w:pPr>
        <w:tabs>
          <w:tab w:val="left" w:pos="1905"/>
        </w:tabs>
        <w:jc w:val="center"/>
        <w:rPr>
          <w:b/>
          <w:sz w:val="28"/>
          <w:szCs w:val="28"/>
        </w:rPr>
      </w:pPr>
    </w:p>
    <w:p w:rsidR="00B1785D" w:rsidRDefault="00B1785D" w:rsidP="00B1785D">
      <w:pPr>
        <w:jc w:val="center"/>
        <w:rPr>
          <w:rFonts w:eastAsia="Arial Unicode MS" w:cs="Tahoma"/>
          <w:b/>
          <w:bCs/>
          <w:sz w:val="28"/>
          <w:szCs w:val="28"/>
          <w:lang/>
        </w:rPr>
      </w:pPr>
      <w:r>
        <w:rPr>
          <w:rFonts w:eastAsia="Arial Unicode MS" w:cs="Tahoma"/>
          <w:b/>
          <w:bCs/>
          <w:sz w:val="28"/>
          <w:szCs w:val="28"/>
          <w:lang/>
        </w:rPr>
        <w:t>ПОСТАНОВЛЕНИЕ</w:t>
      </w:r>
    </w:p>
    <w:p w:rsidR="00B1785D" w:rsidRDefault="00B1785D" w:rsidP="00B1785D">
      <w:pPr>
        <w:jc w:val="both"/>
        <w:rPr>
          <w:rFonts w:eastAsia="Arial Unicode MS" w:cs="Tahoma"/>
          <w:lang/>
        </w:rPr>
      </w:pPr>
    </w:p>
    <w:tbl>
      <w:tblPr>
        <w:tblW w:w="0" w:type="auto"/>
        <w:tblLayout w:type="fixed"/>
        <w:tblCellMar>
          <w:left w:w="0" w:type="dxa"/>
          <w:right w:w="0" w:type="dxa"/>
        </w:tblCellMar>
        <w:tblLook w:val="0000"/>
      </w:tblPr>
      <w:tblGrid>
        <w:gridCol w:w="4818"/>
        <w:gridCol w:w="4818"/>
      </w:tblGrid>
      <w:tr w:rsidR="00B1785D" w:rsidRPr="00EE3C05" w:rsidTr="00D05686">
        <w:tc>
          <w:tcPr>
            <w:tcW w:w="4818" w:type="dxa"/>
          </w:tcPr>
          <w:p w:rsidR="00B1785D" w:rsidRPr="00EE3C05" w:rsidRDefault="00103B4C" w:rsidP="00A5167B">
            <w:pPr>
              <w:pStyle w:val="a8"/>
              <w:snapToGrid w:val="0"/>
              <w:rPr>
                <w:rFonts w:cs="Tahoma"/>
                <w:lang/>
              </w:rPr>
            </w:pPr>
            <w:r w:rsidRPr="00EE3C05">
              <w:rPr>
                <w:rFonts w:cs="Tahoma"/>
                <w:lang/>
              </w:rPr>
              <w:t>от «</w:t>
            </w:r>
            <w:r w:rsidR="00A5167B" w:rsidRPr="00EE3C05">
              <w:rPr>
                <w:rFonts w:cs="Tahoma"/>
                <w:lang/>
              </w:rPr>
              <w:t xml:space="preserve"> 04</w:t>
            </w:r>
            <w:r w:rsidRPr="00EE3C05">
              <w:rPr>
                <w:rFonts w:cs="Tahoma"/>
                <w:lang/>
              </w:rPr>
              <w:t>»</w:t>
            </w:r>
            <w:r w:rsidR="00A5167B" w:rsidRPr="00EE3C05">
              <w:rPr>
                <w:rFonts w:cs="Tahoma"/>
                <w:lang/>
              </w:rPr>
              <w:t xml:space="preserve"> апреля </w:t>
            </w:r>
            <w:r w:rsidRPr="00EE3C05">
              <w:rPr>
                <w:rFonts w:cs="Tahoma"/>
                <w:lang/>
              </w:rPr>
              <w:t>201</w:t>
            </w:r>
            <w:r w:rsidR="00EF5016" w:rsidRPr="00EE3C05">
              <w:rPr>
                <w:rFonts w:cs="Tahoma"/>
                <w:lang/>
              </w:rPr>
              <w:t>6</w:t>
            </w:r>
            <w:r w:rsidR="00B1785D" w:rsidRPr="00EE3C05">
              <w:rPr>
                <w:rFonts w:cs="Tahoma"/>
                <w:lang/>
              </w:rPr>
              <w:t xml:space="preserve"> г.</w:t>
            </w:r>
          </w:p>
        </w:tc>
        <w:tc>
          <w:tcPr>
            <w:tcW w:w="4818" w:type="dxa"/>
          </w:tcPr>
          <w:p w:rsidR="00B1785D" w:rsidRPr="00EE3C05" w:rsidRDefault="00EE3C05" w:rsidP="00EE3C05">
            <w:pPr>
              <w:pStyle w:val="a8"/>
              <w:snapToGrid w:val="0"/>
              <w:ind w:left="3971"/>
              <w:rPr>
                <w:rFonts w:cs="Tahoma"/>
                <w:lang/>
              </w:rPr>
            </w:pPr>
            <w:r>
              <w:rPr>
                <w:rFonts w:cs="Tahoma"/>
                <w:lang/>
              </w:rPr>
              <w:t>№90</w:t>
            </w:r>
            <w:r w:rsidR="00B1785D" w:rsidRPr="00EE3C05">
              <w:rPr>
                <w:rFonts w:cs="Tahoma"/>
                <w:lang/>
              </w:rPr>
              <w:t xml:space="preserve">                                                                    </w:t>
            </w:r>
          </w:p>
        </w:tc>
      </w:tr>
    </w:tbl>
    <w:p w:rsidR="00B1785D" w:rsidRPr="00EE3C05" w:rsidRDefault="00B1785D" w:rsidP="00B1785D">
      <w:pPr>
        <w:spacing w:line="240" w:lineRule="exact"/>
        <w:ind w:right="3968"/>
        <w:jc w:val="both"/>
        <w:rPr>
          <w:rFonts w:eastAsia="Arial Unicode MS" w:cs="Tahoma"/>
          <w:b/>
          <w:color w:val="000000"/>
          <w:lang/>
        </w:rPr>
      </w:pPr>
    </w:p>
    <w:p w:rsidR="00F43AD4" w:rsidRPr="00EE3C05" w:rsidRDefault="00CB30D6" w:rsidP="00F43AD4">
      <w:pPr>
        <w:jc w:val="both"/>
        <w:rPr>
          <w:rFonts w:eastAsia="Arial Unicode MS" w:cs="Tahoma"/>
          <w:color w:val="000000"/>
          <w:lang/>
        </w:rPr>
      </w:pPr>
      <w:r w:rsidRPr="00EE3C05">
        <w:rPr>
          <w:rFonts w:eastAsia="Arial Unicode MS" w:cs="Tahoma"/>
          <w:color w:val="000000"/>
          <w:lang/>
        </w:rPr>
        <w:t>Об утверждении Положения «</w:t>
      </w:r>
      <w:r w:rsidR="00F43AD4" w:rsidRPr="00EE3C05">
        <w:rPr>
          <w:rFonts w:eastAsia="Arial Unicode MS" w:cs="Tahoma"/>
          <w:color w:val="000000"/>
          <w:lang/>
        </w:rPr>
        <w:t xml:space="preserve">О предоставлении </w:t>
      </w:r>
    </w:p>
    <w:p w:rsidR="00F43AD4" w:rsidRPr="00EE3C05" w:rsidRDefault="00F43AD4" w:rsidP="00F43AD4">
      <w:pPr>
        <w:jc w:val="both"/>
        <w:rPr>
          <w:rFonts w:eastAsia="Arial Unicode MS" w:cs="Tahoma"/>
          <w:color w:val="000000"/>
          <w:lang/>
        </w:rPr>
      </w:pPr>
      <w:r w:rsidRPr="00EE3C05">
        <w:rPr>
          <w:rFonts w:eastAsia="Arial Unicode MS" w:cs="Tahoma"/>
          <w:color w:val="000000"/>
          <w:lang/>
        </w:rPr>
        <w:t>гражданами, претендующими на замещение</w:t>
      </w:r>
    </w:p>
    <w:p w:rsidR="00F43AD4" w:rsidRPr="00EE3C05" w:rsidRDefault="00F43AD4" w:rsidP="00F43AD4">
      <w:pPr>
        <w:jc w:val="both"/>
        <w:rPr>
          <w:rFonts w:eastAsia="Arial Unicode MS" w:cs="Tahoma"/>
          <w:color w:val="000000"/>
          <w:lang/>
        </w:rPr>
      </w:pPr>
      <w:r w:rsidRPr="00EE3C05">
        <w:rPr>
          <w:rFonts w:eastAsia="Arial Unicode MS" w:cs="Tahoma"/>
          <w:color w:val="000000"/>
          <w:lang/>
        </w:rPr>
        <w:t xml:space="preserve">должностей муниципальной службы </w:t>
      </w:r>
      <w:r w:rsidR="00B36982" w:rsidRPr="00EE3C05">
        <w:rPr>
          <w:rFonts w:eastAsia="Arial Unicode MS" w:cs="Tahoma"/>
          <w:color w:val="000000"/>
          <w:lang/>
        </w:rPr>
        <w:t xml:space="preserve">в </w:t>
      </w:r>
      <w:r w:rsidRPr="00EE3C05">
        <w:rPr>
          <w:rFonts w:eastAsia="Arial Unicode MS" w:cs="Tahoma"/>
          <w:color w:val="000000"/>
          <w:lang/>
        </w:rPr>
        <w:t>администрации</w:t>
      </w:r>
    </w:p>
    <w:p w:rsidR="00F43AD4" w:rsidRPr="00EE3C05" w:rsidRDefault="00A5167B" w:rsidP="00F43AD4">
      <w:pPr>
        <w:jc w:val="both"/>
        <w:rPr>
          <w:rFonts w:eastAsia="Arial Unicode MS" w:cs="Tahoma"/>
          <w:color w:val="000000"/>
          <w:lang/>
        </w:rPr>
      </w:pPr>
      <w:r w:rsidRPr="00EE3C05">
        <w:rPr>
          <w:rFonts w:eastAsia="Arial Unicode MS" w:cs="Tahoma"/>
          <w:color w:val="000000"/>
          <w:lang/>
        </w:rPr>
        <w:t>Гмелинского</w:t>
      </w:r>
      <w:r w:rsidR="00F43AD4" w:rsidRPr="00EE3C05">
        <w:rPr>
          <w:rFonts w:eastAsia="Arial Unicode MS" w:cs="Tahoma"/>
          <w:color w:val="000000"/>
          <w:lang/>
        </w:rPr>
        <w:t xml:space="preserve"> сельского поселения, и</w:t>
      </w:r>
    </w:p>
    <w:p w:rsidR="00F43AD4" w:rsidRPr="00EE3C05" w:rsidRDefault="00F43AD4" w:rsidP="00F43AD4">
      <w:pPr>
        <w:jc w:val="both"/>
        <w:rPr>
          <w:rFonts w:eastAsia="Arial Unicode MS" w:cs="Tahoma"/>
          <w:color w:val="000000"/>
          <w:lang/>
        </w:rPr>
      </w:pPr>
      <w:r w:rsidRPr="00EE3C05">
        <w:rPr>
          <w:rFonts w:eastAsia="Arial Unicode MS" w:cs="Tahoma"/>
          <w:color w:val="000000"/>
          <w:lang/>
        </w:rPr>
        <w:t>муниципальными служащими администрации</w:t>
      </w:r>
    </w:p>
    <w:p w:rsidR="00F43AD4" w:rsidRPr="00EE3C05" w:rsidRDefault="00A5167B" w:rsidP="00F43AD4">
      <w:pPr>
        <w:jc w:val="both"/>
        <w:rPr>
          <w:rFonts w:eastAsia="Arial Unicode MS" w:cs="Tahoma"/>
          <w:color w:val="000000"/>
          <w:lang/>
        </w:rPr>
      </w:pPr>
      <w:r w:rsidRPr="00EE3C05">
        <w:rPr>
          <w:rFonts w:eastAsia="Arial Unicode MS" w:cs="Tahoma"/>
          <w:color w:val="000000"/>
          <w:lang/>
        </w:rPr>
        <w:t>Гмелинского</w:t>
      </w:r>
      <w:r w:rsidR="00F43AD4" w:rsidRPr="00EE3C05">
        <w:rPr>
          <w:rFonts w:eastAsia="Arial Unicode MS" w:cs="Tahoma"/>
          <w:color w:val="000000"/>
          <w:lang/>
        </w:rPr>
        <w:t xml:space="preserve"> сельского поселения сведений</w:t>
      </w:r>
    </w:p>
    <w:p w:rsidR="00F43AD4" w:rsidRPr="00EE3C05" w:rsidRDefault="00F43AD4" w:rsidP="00F43AD4">
      <w:pPr>
        <w:jc w:val="both"/>
        <w:rPr>
          <w:rFonts w:eastAsia="Arial Unicode MS" w:cs="Tahoma"/>
          <w:color w:val="000000"/>
          <w:lang/>
        </w:rPr>
      </w:pPr>
      <w:r w:rsidRPr="00EE3C05">
        <w:rPr>
          <w:rFonts w:eastAsia="Arial Unicode MS" w:cs="Tahoma"/>
          <w:color w:val="000000"/>
          <w:lang/>
        </w:rPr>
        <w:t xml:space="preserve">о доходах, об имуществе и обязательствах </w:t>
      </w:r>
    </w:p>
    <w:p w:rsidR="00B1785D" w:rsidRPr="00EE3C05" w:rsidRDefault="00F43AD4" w:rsidP="00F43AD4">
      <w:pPr>
        <w:jc w:val="both"/>
        <w:rPr>
          <w:rFonts w:eastAsia="Arial Unicode MS" w:cs="Tahoma"/>
          <w:color w:val="000000"/>
          <w:lang/>
        </w:rPr>
      </w:pPr>
      <w:r w:rsidRPr="00EE3C05">
        <w:rPr>
          <w:rFonts w:eastAsia="Arial Unicode MS" w:cs="Tahoma"/>
          <w:color w:val="000000"/>
          <w:lang/>
        </w:rPr>
        <w:t>имущественного характера</w:t>
      </w:r>
      <w:r w:rsidR="00CB30D6" w:rsidRPr="00EE3C05">
        <w:rPr>
          <w:rFonts w:eastAsia="Arial Unicode MS" w:cs="Tahoma"/>
          <w:color w:val="000000"/>
          <w:lang/>
        </w:rPr>
        <w:t>»</w:t>
      </w:r>
    </w:p>
    <w:p w:rsidR="00A5167B" w:rsidRPr="00EE3C05" w:rsidRDefault="00A5167B" w:rsidP="00F43AD4">
      <w:pPr>
        <w:jc w:val="both"/>
        <w:rPr>
          <w:rFonts w:eastAsia="Arial Unicode MS" w:cs="Tahoma"/>
          <w:color w:val="000000"/>
          <w:lang/>
        </w:rPr>
      </w:pPr>
    </w:p>
    <w:p w:rsidR="00D22198" w:rsidRPr="00EE3C05" w:rsidRDefault="00D22198" w:rsidP="00D22198">
      <w:pPr>
        <w:pStyle w:val="Bodytext0"/>
        <w:shd w:val="clear" w:color="auto" w:fill="auto"/>
        <w:spacing w:before="0" w:after="0"/>
        <w:ind w:left="60" w:firstLine="649"/>
        <w:jc w:val="both"/>
        <w:rPr>
          <w:sz w:val="24"/>
          <w:szCs w:val="24"/>
        </w:rPr>
      </w:pPr>
      <w:proofErr w:type="gramStart"/>
      <w:r w:rsidRPr="00EE3C05">
        <w:rPr>
          <w:sz w:val="24"/>
          <w:szCs w:val="24"/>
        </w:rPr>
        <w:t xml:space="preserve">В соответствии с </w:t>
      </w:r>
      <w:r w:rsidR="00E13945" w:rsidRPr="00EE3C05">
        <w:rPr>
          <w:sz w:val="24"/>
          <w:szCs w:val="24"/>
        </w:rPr>
        <w:t>Федеральным законом от 02.03.2007 N 25-ФЗ "О муниципальной службе в Российской Федерации", Федеральным законом от 19.12.2008 N 273-ФЗ "О противодействии коррупции",  Указом Президента Российской Федерации от 23 июня 2014 года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Законом Волгоградской области</w:t>
      </w:r>
      <w:proofErr w:type="gramEnd"/>
      <w:r w:rsidR="00E13945" w:rsidRPr="00EE3C05">
        <w:rPr>
          <w:sz w:val="24"/>
          <w:szCs w:val="24"/>
        </w:rPr>
        <w:t xml:space="preserve"> от 11.02.2008 N 1626-ОД "О некоторых вопросах муниципальной службы в Волгоградской области"</w:t>
      </w:r>
      <w:r w:rsidRPr="00EE3C05">
        <w:rPr>
          <w:sz w:val="24"/>
          <w:szCs w:val="24"/>
        </w:rPr>
        <w:t xml:space="preserve">, </w:t>
      </w:r>
    </w:p>
    <w:p w:rsidR="00186D1D" w:rsidRPr="00EE3C05" w:rsidRDefault="00186D1D" w:rsidP="00D22198">
      <w:pPr>
        <w:pStyle w:val="Bodytext0"/>
        <w:shd w:val="clear" w:color="auto" w:fill="auto"/>
        <w:spacing w:before="0" w:after="0"/>
        <w:ind w:left="60" w:firstLine="649"/>
        <w:jc w:val="center"/>
        <w:rPr>
          <w:sz w:val="24"/>
          <w:szCs w:val="24"/>
        </w:rPr>
      </w:pPr>
      <w:r w:rsidRPr="00EE3C05">
        <w:rPr>
          <w:sz w:val="24"/>
          <w:szCs w:val="24"/>
        </w:rPr>
        <w:t>ПОСТАНОВЛЯЕТ:</w:t>
      </w:r>
    </w:p>
    <w:p w:rsidR="00186D1D" w:rsidRPr="00EE3C05" w:rsidRDefault="00186D1D" w:rsidP="00E13945">
      <w:pPr>
        <w:pStyle w:val="Bodytext0"/>
        <w:spacing w:before="0" w:after="0" w:line="240" w:lineRule="auto"/>
        <w:ind w:firstLine="709"/>
        <w:jc w:val="both"/>
        <w:rPr>
          <w:sz w:val="24"/>
          <w:szCs w:val="24"/>
        </w:rPr>
      </w:pPr>
      <w:r w:rsidRPr="00EE3C05">
        <w:rPr>
          <w:sz w:val="24"/>
          <w:szCs w:val="24"/>
        </w:rPr>
        <w:t>1 .</w:t>
      </w:r>
      <w:r w:rsidR="00CB03E3" w:rsidRPr="00EE3C05">
        <w:rPr>
          <w:sz w:val="24"/>
          <w:szCs w:val="24"/>
        </w:rPr>
        <w:t xml:space="preserve"> Утвердить Положение </w:t>
      </w:r>
      <w:r w:rsidR="00E13945" w:rsidRPr="00EE3C05">
        <w:rPr>
          <w:sz w:val="24"/>
          <w:szCs w:val="24"/>
        </w:rPr>
        <w:t xml:space="preserve">«О предоставлении гражданами, претендующими на замещение должностей муниципальной службы </w:t>
      </w:r>
      <w:r w:rsidR="00B36982" w:rsidRPr="00EE3C05">
        <w:rPr>
          <w:sz w:val="24"/>
          <w:szCs w:val="24"/>
        </w:rPr>
        <w:t xml:space="preserve">в </w:t>
      </w:r>
      <w:r w:rsidR="00E13945" w:rsidRPr="00EE3C05">
        <w:rPr>
          <w:sz w:val="24"/>
          <w:szCs w:val="24"/>
        </w:rPr>
        <w:t xml:space="preserve">администрации </w:t>
      </w:r>
      <w:r w:rsidR="00A5167B" w:rsidRPr="00EE3C05">
        <w:rPr>
          <w:sz w:val="24"/>
          <w:szCs w:val="24"/>
        </w:rPr>
        <w:t>Гмелинского</w:t>
      </w:r>
      <w:r w:rsidR="00E13945" w:rsidRPr="00EE3C05">
        <w:rPr>
          <w:sz w:val="24"/>
          <w:szCs w:val="24"/>
        </w:rPr>
        <w:t xml:space="preserve"> сельского поселения, и муниципальными служащими администрации </w:t>
      </w:r>
      <w:r w:rsidR="00A5167B" w:rsidRPr="00EE3C05">
        <w:rPr>
          <w:sz w:val="24"/>
          <w:szCs w:val="24"/>
        </w:rPr>
        <w:t>Гмелинского</w:t>
      </w:r>
      <w:r w:rsidR="00E13945" w:rsidRPr="00EE3C05">
        <w:rPr>
          <w:sz w:val="24"/>
          <w:szCs w:val="24"/>
        </w:rPr>
        <w:t xml:space="preserve"> сельского поселения сведений о доходах, об имуществе и обязательствах  имущественного характера»</w:t>
      </w:r>
      <w:r w:rsidRPr="00EE3C05">
        <w:rPr>
          <w:sz w:val="24"/>
          <w:szCs w:val="24"/>
        </w:rPr>
        <w:t>.</w:t>
      </w:r>
    </w:p>
    <w:p w:rsidR="00CB03E3" w:rsidRPr="00EE3C05" w:rsidRDefault="00CB03E3" w:rsidP="00186D1D">
      <w:pPr>
        <w:pStyle w:val="Bodytext0"/>
        <w:shd w:val="clear" w:color="auto" w:fill="auto"/>
        <w:spacing w:before="0" w:after="0"/>
        <w:ind w:left="60" w:right="60" w:firstLine="680"/>
        <w:jc w:val="both"/>
        <w:rPr>
          <w:sz w:val="24"/>
          <w:szCs w:val="24"/>
        </w:rPr>
      </w:pPr>
      <w:r w:rsidRPr="00EE3C05">
        <w:rPr>
          <w:sz w:val="24"/>
          <w:szCs w:val="24"/>
        </w:rPr>
        <w:t xml:space="preserve">2. </w:t>
      </w:r>
      <w:proofErr w:type="gramStart"/>
      <w:r w:rsidRPr="00EE3C05">
        <w:rPr>
          <w:sz w:val="24"/>
          <w:szCs w:val="24"/>
        </w:rPr>
        <w:t xml:space="preserve">Признать утратившим силу постановление администрации </w:t>
      </w:r>
      <w:r w:rsidR="00A5167B" w:rsidRPr="00EE3C05">
        <w:rPr>
          <w:sz w:val="24"/>
          <w:szCs w:val="24"/>
        </w:rPr>
        <w:t>Гмелинского</w:t>
      </w:r>
      <w:r w:rsidRPr="00EE3C05">
        <w:rPr>
          <w:sz w:val="24"/>
          <w:szCs w:val="24"/>
        </w:rPr>
        <w:t xml:space="preserve"> сельского поселения от</w:t>
      </w:r>
      <w:r w:rsidR="00A5167B" w:rsidRPr="00EE3C05">
        <w:rPr>
          <w:sz w:val="24"/>
          <w:szCs w:val="24"/>
        </w:rPr>
        <w:t xml:space="preserve"> 29 апреля</w:t>
      </w:r>
      <w:r w:rsidR="00020301" w:rsidRPr="00EE3C05">
        <w:rPr>
          <w:sz w:val="24"/>
          <w:szCs w:val="24"/>
        </w:rPr>
        <w:t xml:space="preserve"> 20</w:t>
      </w:r>
      <w:r w:rsidR="00274EB3" w:rsidRPr="00EE3C05">
        <w:rPr>
          <w:sz w:val="24"/>
          <w:szCs w:val="24"/>
        </w:rPr>
        <w:t xml:space="preserve">15 </w:t>
      </w:r>
      <w:r w:rsidRPr="00EE3C05">
        <w:rPr>
          <w:sz w:val="24"/>
          <w:szCs w:val="24"/>
        </w:rPr>
        <w:t xml:space="preserve">г. № </w:t>
      </w:r>
      <w:r w:rsidR="00A5167B" w:rsidRPr="00EE3C05">
        <w:rPr>
          <w:sz w:val="24"/>
          <w:szCs w:val="24"/>
        </w:rPr>
        <w:t>47</w:t>
      </w:r>
      <w:r w:rsidRPr="00EE3C05">
        <w:rPr>
          <w:sz w:val="24"/>
          <w:szCs w:val="24"/>
        </w:rPr>
        <w:t xml:space="preserve"> «</w:t>
      </w:r>
      <w:r w:rsidR="00274EB3" w:rsidRPr="00EE3C05">
        <w:rPr>
          <w:sz w:val="24"/>
          <w:szCs w:val="24"/>
        </w:rPr>
        <w:t xml:space="preserve">О представлении лицом, замещающим муниципальную должность, гражданами, претендующими на замещение муниципальной должности или  должностей муниципальной службы администрации </w:t>
      </w:r>
      <w:r w:rsidR="00A5167B" w:rsidRPr="00EE3C05">
        <w:rPr>
          <w:sz w:val="24"/>
          <w:szCs w:val="24"/>
        </w:rPr>
        <w:t>Гмелинского</w:t>
      </w:r>
      <w:r w:rsidR="00274EB3" w:rsidRPr="00EE3C05">
        <w:rPr>
          <w:sz w:val="24"/>
          <w:szCs w:val="24"/>
        </w:rPr>
        <w:t xml:space="preserve"> сельского поселения, и муниципальными служащими администрации </w:t>
      </w:r>
      <w:r w:rsidR="00A5167B" w:rsidRPr="00EE3C05">
        <w:rPr>
          <w:sz w:val="24"/>
          <w:szCs w:val="24"/>
        </w:rPr>
        <w:t>Гмелинского</w:t>
      </w:r>
      <w:r w:rsidR="00274EB3" w:rsidRPr="00EE3C05">
        <w:rPr>
          <w:sz w:val="24"/>
          <w:szCs w:val="24"/>
        </w:rPr>
        <w:t xml:space="preserve"> сельского поселения сведений о доходах, расходах, об имуществе и обязательствах имущественного характера</w:t>
      </w:r>
      <w:r w:rsidR="00EE3C05" w:rsidRPr="00EE3C05">
        <w:rPr>
          <w:sz w:val="24"/>
          <w:szCs w:val="24"/>
        </w:rPr>
        <w:t>»</w:t>
      </w:r>
      <w:r w:rsidRPr="00EE3C05">
        <w:rPr>
          <w:sz w:val="24"/>
          <w:szCs w:val="24"/>
        </w:rPr>
        <w:t>.</w:t>
      </w:r>
      <w:proofErr w:type="gramEnd"/>
    </w:p>
    <w:p w:rsidR="008A3AB3" w:rsidRPr="00EE3C05" w:rsidRDefault="008A3AB3" w:rsidP="008A3AB3">
      <w:pPr>
        <w:pStyle w:val="Bodytext0"/>
        <w:spacing w:before="0" w:after="0" w:line="240" w:lineRule="auto"/>
        <w:ind w:firstLine="680"/>
        <w:jc w:val="both"/>
        <w:rPr>
          <w:rFonts w:eastAsia="Arial Unicode MS"/>
          <w:sz w:val="24"/>
          <w:szCs w:val="24"/>
          <w:lang/>
        </w:rPr>
      </w:pPr>
      <w:r w:rsidRPr="00EE3C05">
        <w:rPr>
          <w:sz w:val="24"/>
          <w:szCs w:val="24"/>
        </w:rPr>
        <w:t>3</w:t>
      </w:r>
      <w:r w:rsidRPr="00EE3C05">
        <w:rPr>
          <w:rFonts w:eastAsia="Arial Unicode MS"/>
          <w:sz w:val="24"/>
          <w:szCs w:val="24"/>
          <w:lang/>
        </w:rPr>
        <w:t>.</w:t>
      </w:r>
      <w:r w:rsidRPr="00EE3C05">
        <w:rPr>
          <w:rFonts w:eastAsia="Arial Unicode MS"/>
          <w:sz w:val="24"/>
          <w:szCs w:val="24"/>
          <w:lang/>
        </w:rPr>
        <w:tab/>
      </w:r>
      <w:r w:rsidR="00D22198" w:rsidRPr="00EE3C05">
        <w:rPr>
          <w:rFonts w:eastAsia="Arial Unicode MS"/>
          <w:sz w:val="24"/>
          <w:szCs w:val="24"/>
          <w:lang/>
        </w:rPr>
        <w:t>Настоящее п</w:t>
      </w:r>
      <w:r w:rsidRPr="00EE3C05">
        <w:rPr>
          <w:rFonts w:eastAsia="Arial Unicode MS"/>
          <w:sz w:val="24"/>
          <w:szCs w:val="24"/>
          <w:lang/>
        </w:rPr>
        <w:t>остановление распространяет своё действие на правоотношения, возникшие  с 01.01.201</w:t>
      </w:r>
      <w:r w:rsidR="00EF5016" w:rsidRPr="00EE3C05">
        <w:rPr>
          <w:rFonts w:eastAsia="Arial Unicode MS"/>
          <w:sz w:val="24"/>
          <w:szCs w:val="24"/>
          <w:lang/>
        </w:rPr>
        <w:t>6</w:t>
      </w:r>
      <w:r w:rsidRPr="00EE3C05">
        <w:rPr>
          <w:rFonts w:eastAsia="Arial Unicode MS"/>
          <w:sz w:val="24"/>
          <w:szCs w:val="24"/>
          <w:lang/>
        </w:rPr>
        <w:t xml:space="preserve"> г.  </w:t>
      </w:r>
    </w:p>
    <w:p w:rsidR="008A3AB3" w:rsidRPr="00EE3C05" w:rsidRDefault="008A3AB3" w:rsidP="008A3AB3">
      <w:pPr>
        <w:pStyle w:val="Bodytext0"/>
        <w:spacing w:before="0" w:after="0" w:line="240" w:lineRule="auto"/>
        <w:ind w:firstLine="680"/>
        <w:jc w:val="both"/>
        <w:rPr>
          <w:rFonts w:eastAsia="Arial Unicode MS"/>
          <w:sz w:val="24"/>
          <w:szCs w:val="24"/>
          <w:lang/>
        </w:rPr>
      </w:pPr>
      <w:r w:rsidRPr="00EE3C05">
        <w:rPr>
          <w:rFonts w:eastAsia="Arial Unicode MS"/>
          <w:sz w:val="24"/>
          <w:szCs w:val="24"/>
          <w:lang/>
        </w:rPr>
        <w:t>4.</w:t>
      </w:r>
      <w:r w:rsidRPr="00EE3C05">
        <w:rPr>
          <w:rFonts w:eastAsia="Arial Unicode MS"/>
          <w:sz w:val="24"/>
          <w:szCs w:val="24"/>
          <w:lang/>
        </w:rPr>
        <w:tab/>
        <w:t xml:space="preserve">Обнародовать настоящее постановление в установленных местах и разместить </w:t>
      </w:r>
      <w:r w:rsidR="00D22198" w:rsidRPr="00EE3C05">
        <w:rPr>
          <w:rFonts w:eastAsia="Arial Unicode MS"/>
          <w:sz w:val="24"/>
          <w:szCs w:val="24"/>
          <w:lang/>
        </w:rPr>
        <w:t xml:space="preserve">в сети интернет </w:t>
      </w:r>
      <w:r w:rsidRPr="00EE3C05">
        <w:rPr>
          <w:rFonts w:eastAsia="Arial Unicode MS"/>
          <w:sz w:val="24"/>
          <w:szCs w:val="24"/>
          <w:lang/>
        </w:rPr>
        <w:t xml:space="preserve">на сайте </w:t>
      </w:r>
      <w:r w:rsidR="00A5167B" w:rsidRPr="00EE3C05">
        <w:rPr>
          <w:rFonts w:eastAsia="Arial Unicode MS"/>
          <w:sz w:val="24"/>
          <w:szCs w:val="24"/>
          <w:lang/>
        </w:rPr>
        <w:t>Гмелинского</w:t>
      </w:r>
      <w:r w:rsidRPr="00EE3C05">
        <w:rPr>
          <w:rFonts w:eastAsia="Arial Unicode MS"/>
          <w:sz w:val="24"/>
          <w:szCs w:val="24"/>
          <w:lang/>
        </w:rPr>
        <w:t xml:space="preserve"> сельского поселения.</w:t>
      </w:r>
    </w:p>
    <w:p w:rsidR="008A3AB3" w:rsidRPr="00EE3C05" w:rsidRDefault="008A3AB3" w:rsidP="008A3AB3">
      <w:pPr>
        <w:pStyle w:val="Bodytext0"/>
        <w:spacing w:before="0" w:after="0" w:line="240" w:lineRule="auto"/>
        <w:ind w:firstLine="680"/>
        <w:jc w:val="both"/>
        <w:rPr>
          <w:rFonts w:eastAsia="Arial Unicode MS"/>
          <w:sz w:val="24"/>
          <w:szCs w:val="24"/>
          <w:lang/>
        </w:rPr>
      </w:pPr>
      <w:r w:rsidRPr="00EE3C05">
        <w:rPr>
          <w:rFonts w:eastAsia="Arial Unicode MS"/>
          <w:sz w:val="24"/>
          <w:szCs w:val="24"/>
          <w:lang/>
        </w:rPr>
        <w:t>5.</w:t>
      </w:r>
      <w:r w:rsidRPr="00EE3C05">
        <w:rPr>
          <w:rFonts w:eastAsia="Arial Unicode MS"/>
          <w:sz w:val="24"/>
          <w:szCs w:val="24"/>
          <w:lang/>
        </w:rPr>
        <w:tab/>
        <w:t xml:space="preserve">Ведущему специалисту администрации </w:t>
      </w:r>
      <w:r w:rsidR="00A5167B" w:rsidRPr="00EE3C05">
        <w:rPr>
          <w:rFonts w:eastAsia="Arial Unicode MS"/>
          <w:sz w:val="24"/>
          <w:szCs w:val="24"/>
          <w:lang/>
        </w:rPr>
        <w:t>Гмелинского</w:t>
      </w:r>
      <w:r w:rsidRPr="00EE3C05">
        <w:rPr>
          <w:rFonts w:eastAsia="Arial Unicode MS"/>
          <w:sz w:val="24"/>
          <w:szCs w:val="24"/>
          <w:lang/>
        </w:rPr>
        <w:t xml:space="preserve"> сельского поселения </w:t>
      </w:r>
      <w:r w:rsidR="00A5167B" w:rsidRPr="00EE3C05">
        <w:rPr>
          <w:rFonts w:eastAsia="Arial Unicode MS"/>
          <w:sz w:val="24"/>
          <w:szCs w:val="24"/>
          <w:lang/>
        </w:rPr>
        <w:t>Задерейко О.Е. ознакомить</w:t>
      </w:r>
      <w:proofErr w:type="gramStart"/>
      <w:r w:rsidRPr="00EE3C05">
        <w:rPr>
          <w:rFonts w:eastAsia="Arial Unicode MS"/>
          <w:sz w:val="24"/>
          <w:szCs w:val="24"/>
          <w:lang/>
        </w:rPr>
        <w:t>.</w:t>
      </w:r>
      <w:proofErr w:type="gramEnd"/>
      <w:r w:rsidRPr="00EE3C05">
        <w:rPr>
          <w:rFonts w:eastAsia="Arial Unicode MS"/>
          <w:sz w:val="24"/>
          <w:szCs w:val="24"/>
          <w:lang/>
        </w:rPr>
        <w:t xml:space="preserve">  </w:t>
      </w:r>
      <w:proofErr w:type="gramStart"/>
      <w:r w:rsidRPr="00EE3C05">
        <w:rPr>
          <w:rFonts w:eastAsia="Arial Unicode MS"/>
          <w:sz w:val="24"/>
          <w:szCs w:val="24"/>
          <w:lang/>
        </w:rPr>
        <w:t>м</w:t>
      </w:r>
      <w:proofErr w:type="gramEnd"/>
      <w:r w:rsidRPr="00EE3C05">
        <w:rPr>
          <w:rFonts w:eastAsia="Arial Unicode MS"/>
          <w:sz w:val="24"/>
          <w:szCs w:val="24"/>
          <w:lang/>
        </w:rPr>
        <w:t xml:space="preserve">униципальных служащих </w:t>
      </w:r>
      <w:r w:rsidR="00EF5016" w:rsidRPr="00EE3C05">
        <w:rPr>
          <w:rFonts w:eastAsia="Arial Unicode MS"/>
          <w:sz w:val="24"/>
          <w:szCs w:val="24"/>
          <w:lang/>
        </w:rPr>
        <w:t xml:space="preserve">администрации </w:t>
      </w:r>
      <w:r w:rsidR="00A5167B" w:rsidRPr="00EE3C05">
        <w:rPr>
          <w:rFonts w:eastAsia="Arial Unicode MS"/>
          <w:sz w:val="24"/>
          <w:szCs w:val="24"/>
          <w:lang/>
        </w:rPr>
        <w:t>Гмелинского</w:t>
      </w:r>
      <w:r w:rsidR="00EF5016" w:rsidRPr="00EE3C05">
        <w:rPr>
          <w:rFonts w:eastAsia="Arial Unicode MS"/>
          <w:sz w:val="24"/>
          <w:szCs w:val="24"/>
          <w:lang/>
        </w:rPr>
        <w:t xml:space="preserve"> сельского поселения </w:t>
      </w:r>
      <w:r w:rsidRPr="00EE3C05">
        <w:rPr>
          <w:rFonts w:eastAsia="Arial Unicode MS"/>
          <w:sz w:val="24"/>
          <w:szCs w:val="24"/>
          <w:lang/>
        </w:rPr>
        <w:t>с настоящим постановлением под роспись.</w:t>
      </w:r>
    </w:p>
    <w:p w:rsidR="00186D1D" w:rsidRPr="00EE3C05" w:rsidRDefault="008A3AB3" w:rsidP="008A3AB3">
      <w:pPr>
        <w:pStyle w:val="Bodytext0"/>
        <w:shd w:val="clear" w:color="auto" w:fill="auto"/>
        <w:spacing w:before="0" w:after="0" w:line="240" w:lineRule="auto"/>
        <w:ind w:firstLine="680"/>
        <w:jc w:val="both"/>
        <w:rPr>
          <w:sz w:val="24"/>
          <w:szCs w:val="24"/>
        </w:rPr>
      </w:pPr>
      <w:r w:rsidRPr="00EE3C05">
        <w:rPr>
          <w:rFonts w:eastAsia="Arial Unicode MS"/>
          <w:sz w:val="24"/>
          <w:szCs w:val="24"/>
          <w:lang/>
        </w:rPr>
        <w:t>6.</w:t>
      </w:r>
      <w:r w:rsidRPr="00EE3C05">
        <w:rPr>
          <w:rFonts w:eastAsia="Arial Unicode MS"/>
          <w:sz w:val="24"/>
          <w:szCs w:val="24"/>
          <w:lang/>
        </w:rPr>
        <w:tab/>
        <w:t>Контроль исполнения настоящего постановления оставляю за собой.</w:t>
      </w:r>
    </w:p>
    <w:p w:rsidR="008A3AB3" w:rsidRPr="00EE3C05" w:rsidRDefault="008A3AB3" w:rsidP="008A3AB3">
      <w:pPr>
        <w:pStyle w:val="Bodytext0"/>
        <w:shd w:val="clear" w:color="auto" w:fill="auto"/>
        <w:spacing w:before="0" w:after="0" w:line="240" w:lineRule="auto"/>
        <w:ind w:firstLine="680"/>
        <w:jc w:val="both"/>
        <w:rPr>
          <w:sz w:val="24"/>
          <w:szCs w:val="24"/>
        </w:rPr>
      </w:pPr>
    </w:p>
    <w:p w:rsidR="008F5B6A" w:rsidRPr="00EE3C05" w:rsidRDefault="008F5B6A" w:rsidP="008F5B6A">
      <w:pPr>
        <w:rPr>
          <w:b/>
        </w:rPr>
      </w:pPr>
      <w:r w:rsidRPr="00EE3C05">
        <w:rPr>
          <w:b/>
        </w:rPr>
        <w:t xml:space="preserve">Глава </w:t>
      </w:r>
      <w:r w:rsidR="00A5167B" w:rsidRPr="00EE3C05">
        <w:rPr>
          <w:b/>
        </w:rPr>
        <w:t>Гмелинского</w:t>
      </w:r>
    </w:p>
    <w:p w:rsidR="008F5B6A" w:rsidRPr="00EE3C05" w:rsidRDefault="008F5B6A" w:rsidP="008F5B6A">
      <w:pPr>
        <w:rPr>
          <w:b/>
        </w:rPr>
      </w:pPr>
      <w:r w:rsidRPr="00EE3C05">
        <w:rPr>
          <w:b/>
        </w:rPr>
        <w:t>сельского поселения</w:t>
      </w:r>
      <w:r w:rsidRPr="00EE3C05">
        <w:rPr>
          <w:b/>
        </w:rPr>
        <w:tab/>
      </w:r>
      <w:r w:rsidRPr="00EE3C05">
        <w:rPr>
          <w:b/>
        </w:rPr>
        <w:tab/>
      </w:r>
      <w:r w:rsidRPr="00EE3C05">
        <w:rPr>
          <w:b/>
        </w:rPr>
        <w:tab/>
      </w:r>
      <w:r w:rsidRPr="00EE3C05">
        <w:rPr>
          <w:b/>
        </w:rPr>
        <w:tab/>
      </w:r>
      <w:r w:rsidRPr="00EE3C05">
        <w:rPr>
          <w:b/>
        </w:rPr>
        <w:tab/>
      </w:r>
      <w:r w:rsidRPr="00EE3C05">
        <w:rPr>
          <w:b/>
        </w:rPr>
        <w:tab/>
      </w:r>
      <w:r w:rsidR="008A3AB3" w:rsidRPr="00EE3C05">
        <w:rPr>
          <w:b/>
        </w:rPr>
        <w:t xml:space="preserve">               </w:t>
      </w:r>
      <w:proofErr w:type="spellStart"/>
      <w:r w:rsidR="00EE3C05" w:rsidRPr="00EE3C05">
        <w:rPr>
          <w:b/>
        </w:rPr>
        <w:t>М.П.Бутенин</w:t>
      </w:r>
      <w:proofErr w:type="spellEnd"/>
    </w:p>
    <w:p w:rsidR="00EF5016" w:rsidRDefault="00EF5016" w:rsidP="00B44906">
      <w:pPr>
        <w:ind w:left="5103"/>
      </w:pPr>
    </w:p>
    <w:p w:rsidR="00B44906" w:rsidRPr="00020301" w:rsidRDefault="00EF5016" w:rsidP="00B44906">
      <w:pPr>
        <w:ind w:left="5103"/>
      </w:pPr>
      <w:r>
        <w:lastRenderedPageBreak/>
        <w:t>Утверждено</w:t>
      </w:r>
      <w:r w:rsidR="00B44906" w:rsidRPr="00020301">
        <w:t xml:space="preserve"> постановлени</w:t>
      </w:r>
      <w:r>
        <w:t>ем</w:t>
      </w:r>
      <w:r w:rsidR="00B44906" w:rsidRPr="00020301">
        <w:t xml:space="preserve"> администрации</w:t>
      </w:r>
    </w:p>
    <w:p w:rsidR="00B44906" w:rsidRPr="00020301" w:rsidRDefault="00A5167B" w:rsidP="00B44906">
      <w:pPr>
        <w:ind w:left="5103"/>
      </w:pPr>
      <w:r>
        <w:t>Гмелинского</w:t>
      </w:r>
      <w:r w:rsidR="00B44906" w:rsidRPr="00020301">
        <w:t xml:space="preserve"> сельского поселения</w:t>
      </w:r>
    </w:p>
    <w:p w:rsidR="00EA4A92" w:rsidRPr="00020301" w:rsidRDefault="00B44906" w:rsidP="00B44906">
      <w:pPr>
        <w:ind w:left="5103"/>
      </w:pPr>
      <w:r w:rsidRPr="00020301">
        <w:t xml:space="preserve">от  « </w:t>
      </w:r>
      <w:r w:rsidR="00EE3C05">
        <w:t>04</w:t>
      </w:r>
      <w:r w:rsidRPr="00020301">
        <w:t>»</w:t>
      </w:r>
      <w:r w:rsidR="00EE3C05">
        <w:t xml:space="preserve">апреля </w:t>
      </w:r>
      <w:r w:rsidRPr="00020301">
        <w:t>201</w:t>
      </w:r>
      <w:r w:rsidR="00EF5016">
        <w:t>6</w:t>
      </w:r>
      <w:r w:rsidRPr="00020301">
        <w:t xml:space="preserve"> г. № </w:t>
      </w:r>
      <w:r w:rsidR="00EE3C05">
        <w:t>90</w:t>
      </w:r>
    </w:p>
    <w:p w:rsidR="00B60591" w:rsidRPr="00020301" w:rsidRDefault="00B60591" w:rsidP="00B60591"/>
    <w:p w:rsidR="00B60591" w:rsidRDefault="00B60591" w:rsidP="00B60591">
      <w:pPr>
        <w:rPr>
          <w:b/>
        </w:rPr>
      </w:pPr>
    </w:p>
    <w:p w:rsidR="00EA4A92" w:rsidRPr="004316E3" w:rsidRDefault="00C06C47" w:rsidP="00C06C47">
      <w:pPr>
        <w:jc w:val="center"/>
        <w:rPr>
          <w:sz w:val="26"/>
          <w:szCs w:val="26"/>
        </w:rPr>
      </w:pPr>
      <w:r w:rsidRPr="004316E3">
        <w:rPr>
          <w:sz w:val="26"/>
          <w:szCs w:val="26"/>
        </w:rPr>
        <w:t xml:space="preserve">Положение </w:t>
      </w:r>
      <w:r w:rsidR="00EF5016" w:rsidRPr="00EF5016">
        <w:rPr>
          <w:sz w:val="26"/>
          <w:szCs w:val="26"/>
        </w:rPr>
        <w:t>«О предоставлении гражданами, претендующими на замещение должностей муниципальной службы</w:t>
      </w:r>
      <w:r w:rsidR="00B36982">
        <w:rPr>
          <w:sz w:val="26"/>
          <w:szCs w:val="26"/>
        </w:rPr>
        <w:t xml:space="preserve"> в </w:t>
      </w:r>
      <w:r w:rsidR="00EF5016" w:rsidRPr="00EF5016">
        <w:rPr>
          <w:sz w:val="26"/>
          <w:szCs w:val="26"/>
        </w:rPr>
        <w:t xml:space="preserve"> администрации </w:t>
      </w:r>
      <w:r w:rsidR="00A5167B">
        <w:rPr>
          <w:sz w:val="26"/>
          <w:szCs w:val="26"/>
        </w:rPr>
        <w:t>Гмелинского</w:t>
      </w:r>
      <w:r w:rsidR="00EF5016" w:rsidRPr="00EF5016">
        <w:rPr>
          <w:sz w:val="26"/>
          <w:szCs w:val="26"/>
        </w:rPr>
        <w:t xml:space="preserve"> сельского поселения, и муниципальными служащими администрации </w:t>
      </w:r>
      <w:r w:rsidR="00A5167B">
        <w:rPr>
          <w:sz w:val="26"/>
          <w:szCs w:val="26"/>
        </w:rPr>
        <w:t>Гмелинского</w:t>
      </w:r>
      <w:r w:rsidR="00EF5016" w:rsidRPr="00EF5016">
        <w:rPr>
          <w:sz w:val="26"/>
          <w:szCs w:val="26"/>
        </w:rPr>
        <w:t xml:space="preserve"> сельского поселения сведений о доходах, об имуществе и обязательствах  имущественного характера»</w:t>
      </w:r>
    </w:p>
    <w:p w:rsidR="00131BD3" w:rsidRPr="004316E3" w:rsidRDefault="00131BD3" w:rsidP="00C06C47">
      <w:pPr>
        <w:jc w:val="center"/>
        <w:rPr>
          <w:sz w:val="26"/>
          <w:szCs w:val="26"/>
        </w:rPr>
      </w:pPr>
    </w:p>
    <w:p w:rsidR="004E0454" w:rsidRPr="004E0454" w:rsidRDefault="00885EE4" w:rsidP="004E0454">
      <w:pPr>
        <w:ind w:firstLine="567"/>
        <w:jc w:val="both"/>
        <w:rPr>
          <w:sz w:val="26"/>
          <w:szCs w:val="26"/>
        </w:rPr>
      </w:pPr>
      <w:r>
        <w:rPr>
          <w:sz w:val="26"/>
          <w:szCs w:val="26"/>
        </w:rPr>
        <w:t xml:space="preserve">1. </w:t>
      </w:r>
      <w:proofErr w:type="gramStart"/>
      <w:r>
        <w:rPr>
          <w:sz w:val="26"/>
          <w:szCs w:val="26"/>
        </w:rPr>
        <w:t>Настоящим</w:t>
      </w:r>
      <w:r w:rsidR="004E0454" w:rsidRPr="004E0454">
        <w:rPr>
          <w:sz w:val="26"/>
          <w:szCs w:val="26"/>
        </w:rPr>
        <w:t xml:space="preserve"> Положение</w:t>
      </w:r>
      <w:r>
        <w:rPr>
          <w:sz w:val="26"/>
          <w:szCs w:val="26"/>
        </w:rPr>
        <w:t>м</w:t>
      </w:r>
      <w:r w:rsidR="004E0454" w:rsidRPr="004E0454">
        <w:rPr>
          <w:sz w:val="26"/>
          <w:szCs w:val="26"/>
        </w:rPr>
        <w:t xml:space="preserve"> определяет</w:t>
      </w:r>
      <w:r>
        <w:rPr>
          <w:sz w:val="26"/>
          <w:szCs w:val="26"/>
        </w:rPr>
        <w:t>ся</w:t>
      </w:r>
      <w:r w:rsidR="004E0454" w:rsidRPr="004E0454">
        <w:rPr>
          <w:sz w:val="26"/>
          <w:szCs w:val="26"/>
        </w:rPr>
        <w:t xml:space="preserve"> порядок предоставления гражданами, претендующими на замещение должностей муниципальной службы </w:t>
      </w:r>
      <w:r w:rsidR="00B36982">
        <w:rPr>
          <w:sz w:val="26"/>
          <w:szCs w:val="26"/>
        </w:rPr>
        <w:t xml:space="preserve">в </w:t>
      </w:r>
      <w:r w:rsidR="004E0454" w:rsidRPr="004E0454">
        <w:rPr>
          <w:sz w:val="26"/>
          <w:szCs w:val="26"/>
        </w:rPr>
        <w:t xml:space="preserve">администрации </w:t>
      </w:r>
      <w:r w:rsidR="00A5167B">
        <w:rPr>
          <w:sz w:val="26"/>
          <w:szCs w:val="26"/>
        </w:rPr>
        <w:t>Гмелинского</w:t>
      </w:r>
      <w:r w:rsidR="004E0454" w:rsidRPr="004E0454">
        <w:rPr>
          <w:sz w:val="26"/>
          <w:szCs w:val="26"/>
        </w:rPr>
        <w:t xml:space="preserve"> сельского поселения</w:t>
      </w:r>
      <w:r>
        <w:rPr>
          <w:sz w:val="26"/>
          <w:szCs w:val="26"/>
        </w:rPr>
        <w:t xml:space="preserve"> (далее должности муниципальной службы)</w:t>
      </w:r>
      <w:r w:rsidR="004E0454" w:rsidRPr="004E0454">
        <w:rPr>
          <w:sz w:val="26"/>
          <w:szCs w:val="26"/>
        </w:rPr>
        <w:t xml:space="preserve">, и муниципальными служащими администрации </w:t>
      </w:r>
      <w:r w:rsidR="00A5167B">
        <w:rPr>
          <w:sz w:val="26"/>
          <w:szCs w:val="26"/>
        </w:rPr>
        <w:t>Гмелинского</w:t>
      </w:r>
      <w:r w:rsidR="004E0454" w:rsidRPr="004E0454">
        <w:rPr>
          <w:sz w:val="26"/>
          <w:szCs w:val="26"/>
        </w:rPr>
        <w:t xml:space="preserve"> сельского поселения </w:t>
      </w:r>
      <w:r>
        <w:rPr>
          <w:sz w:val="26"/>
          <w:szCs w:val="26"/>
        </w:rPr>
        <w:t xml:space="preserve">(далее – муниципальные служащие) </w:t>
      </w:r>
      <w:r w:rsidRPr="00885EE4">
        <w:rPr>
          <w:sz w:val="26"/>
          <w:szCs w:val="26"/>
        </w:rPr>
        <w:t>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w:t>
      </w:r>
      <w:proofErr w:type="gramEnd"/>
      <w:r w:rsidRPr="00885EE4">
        <w:rPr>
          <w:sz w:val="26"/>
          <w:szCs w:val="26"/>
        </w:rPr>
        <w:t xml:space="preserve"> </w:t>
      </w:r>
      <w:proofErr w:type="gramStart"/>
      <w:r w:rsidRPr="00885EE4">
        <w:rPr>
          <w:sz w:val="26"/>
          <w:szCs w:val="26"/>
        </w:rPr>
        <w:t>имуществе</w:t>
      </w:r>
      <w:proofErr w:type="gramEnd"/>
      <w:r w:rsidRPr="00885EE4">
        <w:rPr>
          <w:sz w:val="26"/>
          <w:szCs w:val="26"/>
        </w:rPr>
        <w:t>, принадлежащем им на праве собственности, и об их обязательствах имущественного характера (далее именуются - сведения о доходах, об имуществе и обязательствах имущественного характера)</w:t>
      </w:r>
      <w:r w:rsidR="004E0454" w:rsidRPr="004E0454">
        <w:rPr>
          <w:sz w:val="26"/>
          <w:szCs w:val="26"/>
        </w:rPr>
        <w:t>.</w:t>
      </w:r>
    </w:p>
    <w:p w:rsidR="00AB49C9" w:rsidRDefault="003E0CCD" w:rsidP="003E0CCD">
      <w:pPr>
        <w:ind w:firstLine="567"/>
        <w:jc w:val="both"/>
        <w:rPr>
          <w:sz w:val="26"/>
          <w:szCs w:val="26"/>
        </w:rPr>
      </w:pPr>
      <w:r>
        <w:rPr>
          <w:sz w:val="26"/>
          <w:szCs w:val="26"/>
        </w:rPr>
        <w:t>2</w:t>
      </w:r>
      <w:r w:rsidRPr="004E0454">
        <w:rPr>
          <w:sz w:val="26"/>
          <w:szCs w:val="26"/>
        </w:rPr>
        <w:t xml:space="preserve">. </w:t>
      </w:r>
      <w:proofErr w:type="gramStart"/>
      <w:r w:rsidR="00AB49C9" w:rsidRPr="00AB49C9">
        <w:rPr>
          <w:sz w:val="26"/>
          <w:szCs w:val="26"/>
        </w:rPr>
        <w:t xml:space="preserve">Обязанность представлять сведения о доходах, об имуществе и обязательствах имущественного характера в соответствии с действующим законодательством возлагается на гражданина, претендующего на замещение должности </w:t>
      </w:r>
      <w:r w:rsidR="00AB49C9">
        <w:rPr>
          <w:sz w:val="26"/>
          <w:szCs w:val="26"/>
        </w:rPr>
        <w:t>муниципальной</w:t>
      </w:r>
      <w:r w:rsidR="00AB49C9" w:rsidRPr="00AB49C9">
        <w:rPr>
          <w:sz w:val="26"/>
          <w:szCs w:val="26"/>
        </w:rPr>
        <w:t xml:space="preserve"> службы (далее именуется - гражданин), и на </w:t>
      </w:r>
      <w:r w:rsidR="00AB49C9">
        <w:rPr>
          <w:sz w:val="26"/>
          <w:szCs w:val="26"/>
        </w:rPr>
        <w:t>муниципального</w:t>
      </w:r>
      <w:r w:rsidR="00AB49C9" w:rsidRPr="00AB49C9">
        <w:rPr>
          <w:sz w:val="26"/>
          <w:szCs w:val="26"/>
        </w:rPr>
        <w:t xml:space="preserve"> служащего, замещавшего по состоянию на 31 декабря отчетного года должность </w:t>
      </w:r>
      <w:r w:rsidR="00AB49C9">
        <w:rPr>
          <w:sz w:val="26"/>
          <w:szCs w:val="26"/>
        </w:rPr>
        <w:t>муниципальной</w:t>
      </w:r>
      <w:r w:rsidR="00AB49C9" w:rsidRPr="00AB49C9">
        <w:rPr>
          <w:sz w:val="26"/>
          <w:szCs w:val="26"/>
        </w:rPr>
        <w:t xml:space="preserve"> службы, предусмотренную Перечнем должностей </w:t>
      </w:r>
      <w:r w:rsidR="00AB49C9">
        <w:rPr>
          <w:sz w:val="26"/>
          <w:szCs w:val="26"/>
        </w:rPr>
        <w:t>муниципальной</w:t>
      </w:r>
      <w:r w:rsidR="00AB49C9" w:rsidRPr="00AB49C9">
        <w:rPr>
          <w:sz w:val="26"/>
          <w:szCs w:val="26"/>
        </w:rPr>
        <w:t xml:space="preserve"> службы </w:t>
      </w:r>
      <w:r w:rsidR="00B36982">
        <w:rPr>
          <w:sz w:val="26"/>
          <w:szCs w:val="26"/>
        </w:rPr>
        <w:t xml:space="preserve">в </w:t>
      </w:r>
      <w:r w:rsidR="00BC1E3E">
        <w:rPr>
          <w:sz w:val="26"/>
          <w:szCs w:val="26"/>
        </w:rPr>
        <w:t xml:space="preserve">администрации </w:t>
      </w:r>
      <w:proofErr w:type="spellStart"/>
      <w:r w:rsidR="00BC1E3E">
        <w:rPr>
          <w:sz w:val="26"/>
          <w:szCs w:val="26"/>
        </w:rPr>
        <w:t>Колыщкинского</w:t>
      </w:r>
      <w:proofErr w:type="spellEnd"/>
      <w:r w:rsidR="00BC1E3E">
        <w:rPr>
          <w:sz w:val="26"/>
          <w:szCs w:val="26"/>
        </w:rPr>
        <w:t xml:space="preserve"> сельского поселения</w:t>
      </w:r>
      <w:r w:rsidR="00AB49C9" w:rsidRPr="00AB49C9">
        <w:rPr>
          <w:sz w:val="26"/>
          <w:szCs w:val="26"/>
        </w:rPr>
        <w:t xml:space="preserve">, при замещении которых </w:t>
      </w:r>
      <w:r w:rsidR="00BC1E3E">
        <w:rPr>
          <w:sz w:val="26"/>
          <w:szCs w:val="26"/>
        </w:rPr>
        <w:t>муниципальные</w:t>
      </w:r>
      <w:r w:rsidR="00AB49C9" w:rsidRPr="00AB49C9">
        <w:rPr>
          <w:sz w:val="26"/>
          <w:szCs w:val="26"/>
        </w:rPr>
        <w:t xml:space="preserve"> служащие обязаны представлять</w:t>
      </w:r>
      <w:proofErr w:type="gramEnd"/>
      <w:r w:rsidR="00AB49C9" w:rsidRPr="00AB49C9">
        <w:rPr>
          <w:sz w:val="26"/>
          <w:szCs w:val="26"/>
        </w:rPr>
        <w:t xml:space="preserve">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rsidR="00111FD0">
        <w:rPr>
          <w:sz w:val="26"/>
          <w:szCs w:val="26"/>
        </w:rPr>
        <w:t xml:space="preserve"> (далее Перечень должностей)</w:t>
      </w:r>
      <w:r w:rsidR="00BC1E3E">
        <w:rPr>
          <w:sz w:val="26"/>
          <w:szCs w:val="26"/>
        </w:rPr>
        <w:t>.</w:t>
      </w:r>
    </w:p>
    <w:p w:rsidR="004E0454" w:rsidRPr="004E0454" w:rsidRDefault="00CB3D3F" w:rsidP="003E0CCD">
      <w:pPr>
        <w:ind w:firstLine="567"/>
        <w:jc w:val="both"/>
        <w:rPr>
          <w:sz w:val="26"/>
          <w:szCs w:val="26"/>
        </w:rPr>
      </w:pPr>
      <w:r>
        <w:rPr>
          <w:sz w:val="26"/>
          <w:szCs w:val="26"/>
        </w:rPr>
        <w:t xml:space="preserve">3. </w:t>
      </w:r>
      <w:r w:rsidR="003E0CCD" w:rsidRPr="004E0454">
        <w:rPr>
          <w:sz w:val="26"/>
          <w:szCs w:val="26"/>
        </w:rPr>
        <w:t xml:space="preserve">Сведения о доходах, об имуществе и обязательствах имущественного характера предоставляются по утвержденной Указом Президента Российской Федерации </w:t>
      </w:r>
      <w:r w:rsidR="00B3655B">
        <w:rPr>
          <w:sz w:val="26"/>
          <w:szCs w:val="26"/>
        </w:rPr>
        <w:t>от 23.06.2014 №</w:t>
      </w:r>
      <w:r w:rsidR="003E0CCD" w:rsidRPr="004E0454">
        <w:rPr>
          <w:sz w:val="26"/>
          <w:szCs w:val="26"/>
        </w:rPr>
        <w:t xml:space="preserve"> </w:t>
      </w:r>
      <w:r w:rsidR="003E0CCD">
        <w:rPr>
          <w:sz w:val="26"/>
          <w:szCs w:val="26"/>
        </w:rPr>
        <w:t>460 форме справки</w:t>
      </w:r>
      <w:r w:rsidR="004E0454" w:rsidRPr="004E0454">
        <w:rPr>
          <w:sz w:val="26"/>
          <w:szCs w:val="26"/>
        </w:rPr>
        <w:t>:</w:t>
      </w:r>
    </w:p>
    <w:p w:rsidR="004E0454" w:rsidRPr="004E0454" w:rsidRDefault="00B27AAD" w:rsidP="004E0454">
      <w:pPr>
        <w:ind w:firstLine="567"/>
        <w:jc w:val="both"/>
        <w:rPr>
          <w:sz w:val="26"/>
          <w:szCs w:val="26"/>
        </w:rPr>
      </w:pPr>
      <w:r>
        <w:rPr>
          <w:sz w:val="26"/>
          <w:szCs w:val="26"/>
        </w:rPr>
        <w:t>3.1. гражданами</w:t>
      </w:r>
      <w:r w:rsidR="004E0454" w:rsidRPr="004E0454">
        <w:rPr>
          <w:sz w:val="26"/>
          <w:szCs w:val="26"/>
        </w:rPr>
        <w:t xml:space="preserve"> </w:t>
      </w:r>
      <w:r w:rsidRPr="00B27AAD">
        <w:rPr>
          <w:sz w:val="26"/>
          <w:szCs w:val="26"/>
        </w:rPr>
        <w:t>при назначении на должности муниципальной службы</w:t>
      </w:r>
      <w:r w:rsidR="004E0454" w:rsidRPr="004E0454">
        <w:rPr>
          <w:sz w:val="26"/>
          <w:szCs w:val="26"/>
        </w:rPr>
        <w:t>;</w:t>
      </w:r>
    </w:p>
    <w:p w:rsidR="004E0454" w:rsidRPr="004E0454" w:rsidRDefault="00B27AAD" w:rsidP="004E0454">
      <w:pPr>
        <w:ind w:firstLine="567"/>
        <w:jc w:val="both"/>
        <w:rPr>
          <w:sz w:val="26"/>
          <w:szCs w:val="26"/>
        </w:rPr>
      </w:pPr>
      <w:r>
        <w:rPr>
          <w:sz w:val="26"/>
          <w:szCs w:val="26"/>
        </w:rPr>
        <w:t>3</w:t>
      </w:r>
      <w:r w:rsidR="004E0454" w:rsidRPr="004E0454">
        <w:rPr>
          <w:sz w:val="26"/>
          <w:szCs w:val="26"/>
        </w:rPr>
        <w:t>.2. муниципальными служащими</w:t>
      </w:r>
      <w:r>
        <w:rPr>
          <w:sz w:val="26"/>
          <w:szCs w:val="26"/>
        </w:rPr>
        <w:t xml:space="preserve"> -</w:t>
      </w:r>
      <w:r w:rsidR="004E0454" w:rsidRPr="004E0454">
        <w:rPr>
          <w:sz w:val="26"/>
          <w:szCs w:val="26"/>
        </w:rPr>
        <w:t xml:space="preserve"> ежегодно, не позднее 30 апреля года, следующего за </w:t>
      </w:r>
      <w:proofErr w:type="gramStart"/>
      <w:r w:rsidR="004E0454" w:rsidRPr="004E0454">
        <w:rPr>
          <w:sz w:val="26"/>
          <w:szCs w:val="26"/>
        </w:rPr>
        <w:t>отчетным</w:t>
      </w:r>
      <w:proofErr w:type="gramEnd"/>
      <w:r w:rsidR="004E0454" w:rsidRPr="004E0454">
        <w:rPr>
          <w:sz w:val="26"/>
          <w:szCs w:val="26"/>
        </w:rPr>
        <w:t>.</w:t>
      </w:r>
    </w:p>
    <w:p w:rsidR="004E0454" w:rsidRPr="004E0454" w:rsidRDefault="00B27AAD" w:rsidP="004E0454">
      <w:pPr>
        <w:ind w:firstLine="567"/>
        <w:jc w:val="both"/>
        <w:rPr>
          <w:sz w:val="26"/>
          <w:szCs w:val="26"/>
        </w:rPr>
      </w:pPr>
      <w:r>
        <w:rPr>
          <w:sz w:val="26"/>
          <w:szCs w:val="26"/>
        </w:rPr>
        <w:t>4</w:t>
      </w:r>
      <w:r w:rsidR="004E0454" w:rsidRPr="004E0454">
        <w:rPr>
          <w:sz w:val="26"/>
          <w:szCs w:val="26"/>
        </w:rPr>
        <w:t xml:space="preserve">. Гражданин, </w:t>
      </w:r>
      <w:r w:rsidR="005E3A49" w:rsidRPr="005E3A49">
        <w:rPr>
          <w:sz w:val="26"/>
          <w:szCs w:val="26"/>
        </w:rPr>
        <w:t>при назначении на должность муниципальной службы представляет:</w:t>
      </w:r>
    </w:p>
    <w:p w:rsidR="004E0454" w:rsidRPr="004E0454" w:rsidRDefault="003E0CCD" w:rsidP="004E0454">
      <w:pPr>
        <w:ind w:firstLine="567"/>
        <w:jc w:val="both"/>
        <w:rPr>
          <w:sz w:val="26"/>
          <w:szCs w:val="26"/>
        </w:rPr>
      </w:pPr>
      <w:proofErr w:type="gramStart"/>
      <w:r>
        <w:rPr>
          <w:sz w:val="26"/>
          <w:szCs w:val="26"/>
        </w:rPr>
        <w:t>4</w:t>
      </w:r>
      <w:r w:rsidR="004E0454" w:rsidRPr="004E0454">
        <w:rPr>
          <w:sz w:val="26"/>
          <w:szCs w:val="26"/>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принадлежащему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sidR="004E0454" w:rsidRPr="004E0454">
        <w:rPr>
          <w:sz w:val="26"/>
          <w:szCs w:val="26"/>
        </w:rPr>
        <w:t xml:space="preserve"> подачи документов для замещения должности муниципальной службы (на отчетную дату);</w:t>
      </w:r>
    </w:p>
    <w:p w:rsidR="004E0454" w:rsidRPr="004E0454" w:rsidRDefault="003E0CCD" w:rsidP="004E0454">
      <w:pPr>
        <w:ind w:firstLine="567"/>
        <w:jc w:val="both"/>
        <w:rPr>
          <w:sz w:val="26"/>
          <w:szCs w:val="26"/>
        </w:rPr>
      </w:pPr>
      <w:proofErr w:type="gramStart"/>
      <w:r>
        <w:rPr>
          <w:sz w:val="26"/>
          <w:szCs w:val="26"/>
        </w:rPr>
        <w:t>4</w:t>
      </w:r>
      <w:r w:rsidR="004E0454" w:rsidRPr="004E0454">
        <w:rPr>
          <w:sz w:val="26"/>
          <w:szCs w:val="26"/>
        </w:rPr>
        <w:t>.2. сведения о доходах супруги (супруга) и несовершеннолетних детей,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обязательствах имущественного характера по состоянию на первое число</w:t>
      </w:r>
      <w:proofErr w:type="gramEnd"/>
      <w:r w:rsidR="004E0454" w:rsidRPr="004E0454">
        <w:rPr>
          <w:sz w:val="26"/>
          <w:szCs w:val="26"/>
        </w:rPr>
        <w:t xml:space="preserve"> месяца, предшествующего месяцу подачи документов для замещения должности муниципальной службы (на отчетную дату).</w:t>
      </w:r>
    </w:p>
    <w:p w:rsidR="004E0454" w:rsidRPr="004E0454" w:rsidRDefault="0003767E" w:rsidP="004E0454">
      <w:pPr>
        <w:ind w:firstLine="567"/>
        <w:jc w:val="both"/>
        <w:rPr>
          <w:sz w:val="26"/>
          <w:szCs w:val="26"/>
        </w:rPr>
      </w:pPr>
      <w:r>
        <w:rPr>
          <w:sz w:val="26"/>
          <w:szCs w:val="26"/>
        </w:rPr>
        <w:t>5</w:t>
      </w:r>
      <w:r w:rsidR="004E0454" w:rsidRPr="004E0454">
        <w:rPr>
          <w:sz w:val="26"/>
          <w:szCs w:val="26"/>
        </w:rPr>
        <w:t>. Муниципальный служащий предоставляет ежегодно за отчетный период:</w:t>
      </w:r>
    </w:p>
    <w:p w:rsidR="004E0454" w:rsidRPr="004E0454" w:rsidRDefault="0003767E" w:rsidP="004E0454">
      <w:pPr>
        <w:ind w:firstLine="567"/>
        <w:jc w:val="both"/>
        <w:rPr>
          <w:sz w:val="26"/>
          <w:szCs w:val="26"/>
        </w:rPr>
      </w:pPr>
      <w:r>
        <w:rPr>
          <w:sz w:val="26"/>
          <w:szCs w:val="26"/>
        </w:rPr>
        <w:t>5</w:t>
      </w:r>
      <w:r w:rsidR="004E0454" w:rsidRPr="004E0454">
        <w:rPr>
          <w:sz w:val="26"/>
          <w:szCs w:val="26"/>
        </w:rPr>
        <w:t xml:space="preserve">.1. сведения о своих доходах, полученных за отчетный период </w:t>
      </w:r>
      <w:r w:rsidR="003E0CCD">
        <w:rPr>
          <w:sz w:val="26"/>
          <w:szCs w:val="26"/>
        </w:rPr>
        <w:t>(</w:t>
      </w:r>
      <w:r w:rsidR="003E0CCD" w:rsidRPr="004E0454">
        <w:rPr>
          <w:sz w:val="26"/>
          <w:szCs w:val="26"/>
        </w:rPr>
        <w:t>с 1 января по 31 декабря</w:t>
      </w:r>
      <w:r w:rsidR="003E0CCD">
        <w:rPr>
          <w:sz w:val="26"/>
          <w:szCs w:val="26"/>
        </w:rPr>
        <w:t>)</w:t>
      </w:r>
      <w:r w:rsidR="003E0CCD" w:rsidRPr="004E0454">
        <w:rPr>
          <w:sz w:val="26"/>
          <w:szCs w:val="26"/>
        </w:rPr>
        <w:t xml:space="preserve"> </w:t>
      </w:r>
      <w:r w:rsidR="004E0454" w:rsidRPr="004E0454">
        <w:rPr>
          <w:sz w:val="26"/>
          <w:szCs w:val="26"/>
        </w:rPr>
        <w:t>от всех источников (включая денежное содержание, пенсии, пособия, иные выплаты), а также сведения об имуществе, принадлежащему ему на праве собственности, и о своих обязательствах имущественного характера по состоянию на конец отчетного периода;</w:t>
      </w:r>
    </w:p>
    <w:p w:rsidR="00111FD0" w:rsidRDefault="0003767E" w:rsidP="004E0454">
      <w:pPr>
        <w:ind w:firstLine="567"/>
        <w:jc w:val="both"/>
        <w:rPr>
          <w:sz w:val="26"/>
          <w:szCs w:val="26"/>
        </w:rPr>
      </w:pPr>
      <w:proofErr w:type="gramStart"/>
      <w:r>
        <w:rPr>
          <w:sz w:val="26"/>
          <w:szCs w:val="26"/>
        </w:rPr>
        <w:t>5</w:t>
      </w:r>
      <w:r w:rsidR="004E0454" w:rsidRPr="004E0454">
        <w:rPr>
          <w:sz w:val="26"/>
          <w:szCs w:val="26"/>
        </w:rPr>
        <w:t xml:space="preserve">.2. сведения о доходах супруги (супруга) и несовершеннолетних детей, полученных за отчетный период </w:t>
      </w:r>
      <w:r w:rsidR="003E0CCD" w:rsidRPr="003E0CCD">
        <w:rPr>
          <w:sz w:val="26"/>
          <w:szCs w:val="26"/>
        </w:rPr>
        <w:t>(с 1 января по 31 декабря)</w:t>
      </w:r>
      <w:r w:rsidR="003E0CCD">
        <w:rPr>
          <w:sz w:val="26"/>
          <w:szCs w:val="26"/>
        </w:rPr>
        <w:t xml:space="preserve"> </w:t>
      </w:r>
      <w:r w:rsidR="004E0454" w:rsidRPr="004E0454">
        <w:rPr>
          <w:sz w:val="26"/>
          <w:szCs w:val="26"/>
        </w:rPr>
        <w:t>от всех источников (включая денежное содержание,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111FD0" w:rsidRDefault="00111FD0" w:rsidP="004E0454">
      <w:pPr>
        <w:ind w:firstLine="567"/>
        <w:jc w:val="both"/>
        <w:rPr>
          <w:sz w:val="26"/>
          <w:szCs w:val="26"/>
        </w:rPr>
      </w:pPr>
      <w:r w:rsidRPr="00111FD0">
        <w:rPr>
          <w:sz w:val="26"/>
          <w:szCs w:val="26"/>
        </w:rPr>
        <w:t xml:space="preserve">6. </w:t>
      </w:r>
      <w:r>
        <w:rPr>
          <w:sz w:val="26"/>
          <w:szCs w:val="26"/>
        </w:rPr>
        <w:t xml:space="preserve">Муниципальный служащий, </w:t>
      </w:r>
      <w:r w:rsidRPr="00111FD0">
        <w:rPr>
          <w:sz w:val="26"/>
          <w:szCs w:val="26"/>
        </w:rPr>
        <w:t xml:space="preserve">замещающий должность </w:t>
      </w:r>
      <w:r>
        <w:rPr>
          <w:sz w:val="26"/>
          <w:szCs w:val="26"/>
        </w:rPr>
        <w:t>муниципальной</w:t>
      </w:r>
      <w:r w:rsidRPr="00111FD0">
        <w:rPr>
          <w:sz w:val="26"/>
          <w:szCs w:val="26"/>
        </w:rPr>
        <w:t xml:space="preserve"> службы, не включенную в Перечень должностей, и претендующий на замещение иной должности </w:t>
      </w:r>
      <w:r w:rsidR="003E19F7">
        <w:rPr>
          <w:sz w:val="26"/>
          <w:szCs w:val="26"/>
        </w:rPr>
        <w:t>муниципальной</w:t>
      </w:r>
      <w:r w:rsidRPr="00111FD0">
        <w:rPr>
          <w:sz w:val="26"/>
          <w:szCs w:val="26"/>
        </w:rPr>
        <w:t xml:space="preserve"> службы, представляет сведения о доходах, об имуществе и обязательствах имущественного характера в соответствии с пунктом 2, </w:t>
      </w:r>
      <w:r w:rsidR="003E19F7">
        <w:rPr>
          <w:sz w:val="26"/>
          <w:szCs w:val="26"/>
        </w:rPr>
        <w:t>пунктом</w:t>
      </w:r>
      <w:r w:rsidRPr="00111FD0">
        <w:rPr>
          <w:sz w:val="26"/>
          <w:szCs w:val="26"/>
        </w:rPr>
        <w:t xml:space="preserve"> 3</w:t>
      </w:r>
      <w:r w:rsidR="003E19F7">
        <w:rPr>
          <w:sz w:val="26"/>
          <w:szCs w:val="26"/>
        </w:rPr>
        <w:t>.1</w:t>
      </w:r>
      <w:r w:rsidRPr="00111FD0">
        <w:rPr>
          <w:sz w:val="26"/>
          <w:szCs w:val="26"/>
        </w:rPr>
        <w:t xml:space="preserve"> и пунктом 4 настоящего Положения.</w:t>
      </w:r>
    </w:p>
    <w:p w:rsidR="0074695E" w:rsidRDefault="003E19F7" w:rsidP="004E0454">
      <w:pPr>
        <w:ind w:firstLine="567"/>
        <w:jc w:val="both"/>
        <w:rPr>
          <w:sz w:val="26"/>
          <w:szCs w:val="26"/>
        </w:rPr>
      </w:pPr>
      <w:r>
        <w:rPr>
          <w:sz w:val="26"/>
          <w:szCs w:val="26"/>
        </w:rPr>
        <w:t>7</w:t>
      </w:r>
      <w:r w:rsidR="0074695E">
        <w:rPr>
          <w:sz w:val="26"/>
          <w:szCs w:val="26"/>
        </w:rPr>
        <w:t xml:space="preserve">. </w:t>
      </w:r>
      <w:r w:rsidR="0074695E" w:rsidRPr="0074695E">
        <w:rPr>
          <w:sz w:val="26"/>
          <w:szCs w:val="26"/>
        </w:rPr>
        <w:t>Сведения о доходах, об имуществе и обязательствах имущественного характера представляются в кадровую службу</w:t>
      </w:r>
      <w:r w:rsidR="0074695E">
        <w:rPr>
          <w:sz w:val="26"/>
          <w:szCs w:val="26"/>
        </w:rPr>
        <w:t xml:space="preserve"> администрации </w:t>
      </w:r>
      <w:r w:rsidR="00A5167B">
        <w:rPr>
          <w:sz w:val="26"/>
          <w:szCs w:val="26"/>
        </w:rPr>
        <w:t>Гмелинского</w:t>
      </w:r>
      <w:r w:rsidR="0074695E">
        <w:rPr>
          <w:sz w:val="26"/>
          <w:szCs w:val="26"/>
        </w:rPr>
        <w:t xml:space="preserve"> сельского поселения.</w:t>
      </w:r>
    </w:p>
    <w:p w:rsidR="0074695E" w:rsidRDefault="003E19F7" w:rsidP="004E0454">
      <w:pPr>
        <w:ind w:firstLine="567"/>
        <w:jc w:val="both"/>
        <w:rPr>
          <w:sz w:val="26"/>
          <w:szCs w:val="26"/>
        </w:rPr>
      </w:pPr>
      <w:r>
        <w:rPr>
          <w:sz w:val="26"/>
          <w:szCs w:val="26"/>
        </w:rPr>
        <w:t>8</w:t>
      </w:r>
      <w:r w:rsidR="0074695E">
        <w:rPr>
          <w:sz w:val="26"/>
          <w:szCs w:val="26"/>
        </w:rPr>
        <w:t xml:space="preserve">. </w:t>
      </w:r>
      <w:r w:rsidR="0074695E" w:rsidRPr="0074695E">
        <w:rPr>
          <w:sz w:val="26"/>
          <w:szCs w:val="26"/>
        </w:rPr>
        <w:t xml:space="preserve">В случае если </w:t>
      </w:r>
      <w:r w:rsidR="0074695E">
        <w:rPr>
          <w:sz w:val="26"/>
          <w:szCs w:val="26"/>
        </w:rPr>
        <w:t>г</w:t>
      </w:r>
      <w:r w:rsidR="0074695E" w:rsidRPr="0074695E">
        <w:rPr>
          <w:sz w:val="26"/>
          <w:szCs w:val="26"/>
        </w:rPr>
        <w:t>ра</w:t>
      </w:r>
      <w:r w:rsidR="00236D4B">
        <w:rPr>
          <w:sz w:val="26"/>
          <w:szCs w:val="26"/>
        </w:rPr>
        <w:t>жданин</w:t>
      </w:r>
      <w:r w:rsidR="0074695E" w:rsidRPr="0074695E">
        <w:rPr>
          <w:sz w:val="26"/>
          <w:szCs w:val="26"/>
        </w:rPr>
        <w:t xml:space="preserve"> </w:t>
      </w:r>
      <w:r w:rsidR="00236D4B">
        <w:rPr>
          <w:sz w:val="26"/>
          <w:szCs w:val="26"/>
        </w:rPr>
        <w:t>или</w:t>
      </w:r>
      <w:r w:rsidR="0074695E">
        <w:rPr>
          <w:sz w:val="26"/>
          <w:szCs w:val="26"/>
        </w:rPr>
        <w:t xml:space="preserve"> м</w:t>
      </w:r>
      <w:r w:rsidR="0074695E" w:rsidRPr="0074695E">
        <w:rPr>
          <w:sz w:val="26"/>
          <w:szCs w:val="26"/>
        </w:rPr>
        <w:t>униципальный служащий</w:t>
      </w:r>
      <w:r w:rsidR="009A76D0" w:rsidRPr="009A76D0">
        <w:t xml:space="preserve"> </w:t>
      </w:r>
      <w:r w:rsidR="009A76D0" w:rsidRPr="009A76D0">
        <w:rPr>
          <w:sz w:val="26"/>
          <w:szCs w:val="26"/>
        </w:rPr>
        <w:t>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74695E" w:rsidRDefault="00B3655B" w:rsidP="004E0454">
      <w:pPr>
        <w:ind w:firstLine="567"/>
        <w:jc w:val="both"/>
        <w:rPr>
          <w:sz w:val="26"/>
          <w:szCs w:val="26"/>
        </w:rPr>
      </w:pPr>
      <w:r>
        <w:rPr>
          <w:sz w:val="26"/>
          <w:szCs w:val="26"/>
        </w:rPr>
        <w:t>М</w:t>
      </w:r>
      <w:r w:rsidRPr="00B3655B">
        <w:rPr>
          <w:sz w:val="26"/>
          <w:szCs w:val="26"/>
        </w:rPr>
        <w:t xml:space="preserve">униципальный служащий администрации </w:t>
      </w:r>
      <w:r w:rsidR="00A5167B">
        <w:rPr>
          <w:sz w:val="26"/>
          <w:szCs w:val="26"/>
        </w:rPr>
        <w:t>Гмелинского</w:t>
      </w:r>
      <w:r w:rsidRPr="00B3655B">
        <w:rPr>
          <w:sz w:val="26"/>
          <w:szCs w:val="26"/>
        </w:rPr>
        <w:t xml:space="preserve"> сельского поселения</w:t>
      </w:r>
      <w:r w:rsidRPr="00B3655B">
        <w:t xml:space="preserve"> </w:t>
      </w:r>
      <w:r w:rsidRPr="00B3655B">
        <w:rPr>
          <w:sz w:val="26"/>
          <w:szCs w:val="26"/>
        </w:rPr>
        <w:t xml:space="preserve">может представить уточненные сведения в течение одного месяца после окончания срока, указанного в пункте </w:t>
      </w:r>
      <w:r w:rsidR="006A1CF2">
        <w:rPr>
          <w:sz w:val="26"/>
          <w:szCs w:val="26"/>
        </w:rPr>
        <w:t>3</w:t>
      </w:r>
      <w:r w:rsidRPr="00B3655B">
        <w:rPr>
          <w:sz w:val="26"/>
          <w:szCs w:val="26"/>
        </w:rPr>
        <w:t xml:space="preserve"> настоящего Положения.</w:t>
      </w:r>
    </w:p>
    <w:p w:rsidR="005D6BBA" w:rsidRDefault="00B3655B" w:rsidP="004E0454">
      <w:pPr>
        <w:ind w:firstLine="567"/>
        <w:jc w:val="both"/>
        <w:rPr>
          <w:sz w:val="26"/>
          <w:szCs w:val="26"/>
        </w:rPr>
      </w:pPr>
      <w:r>
        <w:rPr>
          <w:sz w:val="26"/>
          <w:szCs w:val="26"/>
        </w:rPr>
        <w:t>Г</w:t>
      </w:r>
      <w:r w:rsidRPr="00B3655B">
        <w:rPr>
          <w:sz w:val="26"/>
          <w:szCs w:val="26"/>
        </w:rPr>
        <w:t xml:space="preserve">ражданин, </w:t>
      </w:r>
      <w:r w:rsidR="00236D4B" w:rsidRPr="00236D4B">
        <w:rPr>
          <w:sz w:val="26"/>
          <w:szCs w:val="26"/>
        </w:rPr>
        <w:t>назначаемый на должность муниципальной службы</w:t>
      </w:r>
      <w:r w:rsidR="006A1CF2">
        <w:rPr>
          <w:sz w:val="26"/>
          <w:szCs w:val="26"/>
        </w:rPr>
        <w:t>,</w:t>
      </w:r>
      <w:r w:rsidR="00236D4B" w:rsidRPr="00236D4B">
        <w:rPr>
          <w:sz w:val="26"/>
          <w:szCs w:val="26"/>
        </w:rPr>
        <w:t xml:space="preserve"> </w:t>
      </w:r>
      <w:r w:rsidRPr="00B3655B">
        <w:rPr>
          <w:sz w:val="26"/>
          <w:szCs w:val="26"/>
        </w:rPr>
        <w:t xml:space="preserve">может представить уточненные сведения в течение одного месяца со дня представления сведений в соответствии с пунктом </w:t>
      </w:r>
      <w:r w:rsidR="006A1CF2">
        <w:rPr>
          <w:sz w:val="26"/>
          <w:szCs w:val="26"/>
        </w:rPr>
        <w:t>3</w:t>
      </w:r>
      <w:r w:rsidRPr="00B3655B">
        <w:rPr>
          <w:sz w:val="26"/>
          <w:szCs w:val="26"/>
        </w:rPr>
        <w:t xml:space="preserve"> настоящего Положения.</w:t>
      </w:r>
    </w:p>
    <w:p w:rsidR="00B3655B" w:rsidRPr="00B3655B" w:rsidRDefault="003E19F7" w:rsidP="00B3655B">
      <w:pPr>
        <w:ind w:firstLine="567"/>
        <w:jc w:val="both"/>
        <w:rPr>
          <w:sz w:val="26"/>
          <w:szCs w:val="26"/>
        </w:rPr>
      </w:pPr>
      <w:r>
        <w:rPr>
          <w:sz w:val="26"/>
          <w:szCs w:val="26"/>
        </w:rPr>
        <w:t>9</w:t>
      </w:r>
      <w:r w:rsidR="00B3655B">
        <w:rPr>
          <w:sz w:val="26"/>
          <w:szCs w:val="26"/>
        </w:rPr>
        <w:t xml:space="preserve">. </w:t>
      </w:r>
      <w:r w:rsidR="006A1CF2" w:rsidRPr="006A1CF2">
        <w:rPr>
          <w:sz w:val="26"/>
          <w:szCs w:val="26"/>
        </w:rPr>
        <w:t>В случае непредставления по объективным причинам муниципальным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комиссией по соблюдению требований к служебному поведению муниципальных служащих и урегулированию конфликта интересов.</w:t>
      </w:r>
    </w:p>
    <w:p w:rsidR="006A1CF2" w:rsidRDefault="003E19F7" w:rsidP="00B3655B">
      <w:pPr>
        <w:ind w:firstLine="567"/>
        <w:jc w:val="both"/>
        <w:rPr>
          <w:sz w:val="26"/>
          <w:szCs w:val="26"/>
        </w:rPr>
      </w:pPr>
      <w:r>
        <w:rPr>
          <w:sz w:val="26"/>
          <w:szCs w:val="26"/>
        </w:rPr>
        <w:t>10</w:t>
      </w:r>
      <w:r w:rsidR="00B3655B" w:rsidRPr="00B3655B">
        <w:rPr>
          <w:sz w:val="26"/>
          <w:szCs w:val="26"/>
        </w:rPr>
        <w:t xml:space="preserve">. </w:t>
      </w:r>
      <w:r w:rsidR="006A1CF2" w:rsidRPr="006A1CF2">
        <w:rPr>
          <w:sz w:val="26"/>
          <w:szCs w:val="26"/>
        </w:rPr>
        <w:t xml:space="preserve">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муниципальным служащим, осуществляется в соответствии с законодательством Российской Федерации. </w:t>
      </w:r>
    </w:p>
    <w:p w:rsidR="00B3655B" w:rsidRDefault="0003767E" w:rsidP="00B3655B">
      <w:pPr>
        <w:ind w:firstLine="567"/>
        <w:jc w:val="both"/>
        <w:rPr>
          <w:sz w:val="26"/>
          <w:szCs w:val="26"/>
        </w:rPr>
      </w:pPr>
      <w:r>
        <w:rPr>
          <w:sz w:val="26"/>
          <w:szCs w:val="26"/>
        </w:rPr>
        <w:t>1</w:t>
      </w:r>
      <w:r w:rsidR="003E19F7">
        <w:rPr>
          <w:sz w:val="26"/>
          <w:szCs w:val="26"/>
        </w:rPr>
        <w:t>1</w:t>
      </w:r>
      <w:r w:rsidR="00B3655B" w:rsidRPr="00B3655B">
        <w:rPr>
          <w:sz w:val="26"/>
          <w:szCs w:val="26"/>
        </w:rPr>
        <w:t>. Сведения о доходах, об имуществе и обязательствах имущественного характера, представляемые в соответствии с настоящим Положением гражданами</w:t>
      </w:r>
      <w:r w:rsidR="006A1CF2">
        <w:rPr>
          <w:sz w:val="26"/>
          <w:szCs w:val="26"/>
        </w:rPr>
        <w:t xml:space="preserve"> и муниципальными служащими</w:t>
      </w:r>
      <w:r w:rsidR="00B3655B" w:rsidRPr="00B3655B">
        <w:rPr>
          <w:sz w:val="26"/>
          <w:szCs w:val="26"/>
        </w:rPr>
        <w:t xml:space="preserve"> относятся к </w:t>
      </w:r>
      <w:r>
        <w:rPr>
          <w:sz w:val="26"/>
          <w:szCs w:val="26"/>
        </w:rPr>
        <w:t>сведениям конфиденциального характера</w:t>
      </w:r>
      <w:r w:rsidR="00B3655B" w:rsidRPr="00B3655B">
        <w:rPr>
          <w:sz w:val="26"/>
          <w:szCs w:val="26"/>
        </w:rPr>
        <w:t>, если федеральным законом они не отнесены к сведениям, составляющим государственную тайну.</w:t>
      </w:r>
    </w:p>
    <w:p w:rsidR="0003767E" w:rsidRPr="0003767E" w:rsidRDefault="0003767E" w:rsidP="0003767E">
      <w:pPr>
        <w:ind w:firstLine="567"/>
        <w:jc w:val="both"/>
        <w:rPr>
          <w:sz w:val="26"/>
          <w:szCs w:val="26"/>
        </w:rPr>
      </w:pPr>
      <w:r>
        <w:rPr>
          <w:sz w:val="26"/>
          <w:szCs w:val="26"/>
        </w:rPr>
        <w:t>1</w:t>
      </w:r>
      <w:r w:rsidR="003E19F7">
        <w:rPr>
          <w:sz w:val="26"/>
          <w:szCs w:val="26"/>
        </w:rPr>
        <w:t>2</w:t>
      </w:r>
      <w:r>
        <w:rPr>
          <w:sz w:val="26"/>
          <w:szCs w:val="26"/>
        </w:rPr>
        <w:t>.</w:t>
      </w:r>
      <w:r w:rsidRPr="0003767E">
        <w:rPr>
          <w:sz w:val="26"/>
          <w:szCs w:val="26"/>
        </w:rPr>
        <w:t xml:space="preserve"> 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3E19F7" w:rsidRPr="003E19F7" w:rsidRDefault="00B3655B" w:rsidP="003E19F7">
      <w:pPr>
        <w:ind w:firstLine="567"/>
        <w:jc w:val="both"/>
        <w:rPr>
          <w:sz w:val="26"/>
          <w:szCs w:val="26"/>
        </w:rPr>
      </w:pPr>
      <w:r w:rsidRPr="00B3655B">
        <w:rPr>
          <w:sz w:val="26"/>
          <w:szCs w:val="26"/>
        </w:rPr>
        <w:t>1</w:t>
      </w:r>
      <w:r w:rsidR="003E19F7">
        <w:rPr>
          <w:sz w:val="26"/>
          <w:szCs w:val="26"/>
        </w:rPr>
        <w:t>3</w:t>
      </w:r>
      <w:r w:rsidRPr="00B3655B">
        <w:rPr>
          <w:sz w:val="26"/>
          <w:szCs w:val="26"/>
        </w:rPr>
        <w:t xml:space="preserve">. </w:t>
      </w:r>
      <w:proofErr w:type="gramStart"/>
      <w:r w:rsidR="003E19F7" w:rsidRPr="003E19F7">
        <w:rPr>
          <w:sz w:val="26"/>
          <w:szCs w:val="26"/>
        </w:rPr>
        <w:t xml:space="preserve">Сведения о доходах, об имуществе и обязательствах имущественного характера, представленные в соответствии с настоящим Положением гражданином или </w:t>
      </w:r>
      <w:r w:rsidR="00AC7D74">
        <w:rPr>
          <w:sz w:val="26"/>
          <w:szCs w:val="26"/>
        </w:rPr>
        <w:t>муниципальным</w:t>
      </w:r>
      <w:r w:rsidR="003E19F7" w:rsidRPr="003E19F7">
        <w:rPr>
          <w:sz w:val="26"/>
          <w:szCs w:val="26"/>
        </w:rPr>
        <w:t xml:space="preserve"> служащим, указанным в пункте 6 настоящего Положения, при назначении на должность </w:t>
      </w:r>
      <w:r w:rsidR="00AC7D74">
        <w:rPr>
          <w:sz w:val="26"/>
          <w:szCs w:val="26"/>
        </w:rPr>
        <w:t>муниципальной</w:t>
      </w:r>
      <w:r w:rsidR="003E19F7" w:rsidRPr="003E19F7">
        <w:rPr>
          <w:sz w:val="26"/>
          <w:szCs w:val="26"/>
        </w:rPr>
        <w:t xml:space="preserve"> службы, а также представляемые </w:t>
      </w:r>
      <w:r w:rsidR="00AC7D74">
        <w:rPr>
          <w:sz w:val="26"/>
          <w:szCs w:val="26"/>
        </w:rPr>
        <w:t>муниципальным</w:t>
      </w:r>
      <w:r w:rsidR="003E19F7" w:rsidRPr="003E19F7">
        <w:rPr>
          <w:sz w:val="26"/>
          <w:szCs w:val="26"/>
        </w:rPr>
        <w:t xml:space="preserve"> служащим, указанным в пункте 2 настоящего Положения, ежегодно, и информация о результатах проверки достоверности и полноты этих сведений приобщаются к личному делу </w:t>
      </w:r>
      <w:r w:rsidR="00AC7D74">
        <w:rPr>
          <w:sz w:val="26"/>
          <w:szCs w:val="26"/>
        </w:rPr>
        <w:t>муниципального</w:t>
      </w:r>
      <w:r w:rsidR="003E19F7" w:rsidRPr="003E19F7">
        <w:rPr>
          <w:sz w:val="26"/>
          <w:szCs w:val="26"/>
        </w:rPr>
        <w:t xml:space="preserve"> служащего.</w:t>
      </w:r>
      <w:proofErr w:type="gramEnd"/>
    </w:p>
    <w:p w:rsidR="003E19F7" w:rsidRPr="003E19F7" w:rsidRDefault="003E19F7" w:rsidP="003E19F7">
      <w:pPr>
        <w:ind w:firstLine="567"/>
        <w:jc w:val="both"/>
        <w:rPr>
          <w:sz w:val="26"/>
          <w:szCs w:val="26"/>
        </w:rPr>
      </w:pPr>
      <w:r w:rsidRPr="003E19F7">
        <w:rPr>
          <w:sz w:val="26"/>
          <w:szCs w:val="26"/>
        </w:rPr>
        <w:t xml:space="preserve">В случае если гражданин или </w:t>
      </w:r>
      <w:r w:rsidR="00B934EF">
        <w:rPr>
          <w:sz w:val="26"/>
          <w:szCs w:val="26"/>
        </w:rPr>
        <w:t xml:space="preserve">муниципальный </w:t>
      </w:r>
      <w:r w:rsidRPr="003E19F7">
        <w:rPr>
          <w:sz w:val="26"/>
          <w:szCs w:val="26"/>
        </w:rPr>
        <w:t xml:space="preserve"> служащий, указанный в пункте 6 настоящего Положения, представившие в кадровую службу </w:t>
      </w:r>
      <w:r w:rsidR="00B934EF">
        <w:rPr>
          <w:sz w:val="26"/>
          <w:szCs w:val="26"/>
        </w:rPr>
        <w:t xml:space="preserve">администрации </w:t>
      </w:r>
      <w:r w:rsidR="00EE3C05">
        <w:rPr>
          <w:sz w:val="26"/>
          <w:szCs w:val="26"/>
        </w:rPr>
        <w:t>Гмелинского</w:t>
      </w:r>
      <w:r w:rsidR="00B934EF">
        <w:rPr>
          <w:sz w:val="26"/>
          <w:szCs w:val="26"/>
        </w:rPr>
        <w:t xml:space="preserve"> сельского поселения</w:t>
      </w:r>
      <w:r w:rsidRPr="003E19F7">
        <w:rPr>
          <w:sz w:val="26"/>
          <w:szCs w:val="26"/>
        </w:rPr>
        <w:t xml:space="preserve">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w:t>
      </w:r>
      <w:r w:rsidR="00B934EF">
        <w:rPr>
          <w:sz w:val="26"/>
          <w:szCs w:val="26"/>
        </w:rPr>
        <w:t>муниципальной</w:t>
      </w:r>
      <w:r w:rsidRPr="003E19F7">
        <w:rPr>
          <w:sz w:val="26"/>
          <w:szCs w:val="26"/>
        </w:rPr>
        <w:t xml:space="preserve"> службы, эти справки возвращаются по их письменному заявлению вместе с другими документами.</w:t>
      </w:r>
    </w:p>
    <w:p w:rsidR="007B6BED" w:rsidRDefault="003E19F7" w:rsidP="003E19F7">
      <w:pPr>
        <w:ind w:firstLine="567"/>
        <w:jc w:val="both"/>
        <w:rPr>
          <w:b/>
          <w:kern w:val="1"/>
          <w:lang/>
        </w:rPr>
      </w:pPr>
      <w:r w:rsidRPr="003E19F7">
        <w:rPr>
          <w:sz w:val="26"/>
          <w:szCs w:val="26"/>
        </w:rPr>
        <w:t xml:space="preserve">14. </w:t>
      </w:r>
      <w:proofErr w:type="gramStart"/>
      <w:r w:rsidRPr="003E19F7">
        <w:rPr>
          <w:sz w:val="26"/>
          <w:szCs w:val="26"/>
        </w:rPr>
        <w:t xml:space="preserve">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w:t>
      </w:r>
      <w:r w:rsidR="00B934EF">
        <w:rPr>
          <w:sz w:val="26"/>
          <w:szCs w:val="26"/>
        </w:rPr>
        <w:t>муниципальной</w:t>
      </w:r>
      <w:r w:rsidRPr="003E19F7">
        <w:rPr>
          <w:sz w:val="26"/>
          <w:szCs w:val="26"/>
        </w:rPr>
        <w:t xml:space="preserve"> службы, а </w:t>
      </w:r>
      <w:r w:rsidR="00B934EF">
        <w:rPr>
          <w:sz w:val="26"/>
          <w:szCs w:val="26"/>
        </w:rPr>
        <w:t>муниципальный</w:t>
      </w:r>
      <w:r w:rsidRPr="003E19F7">
        <w:rPr>
          <w:sz w:val="26"/>
          <w:szCs w:val="26"/>
        </w:rPr>
        <w:t xml:space="preserve"> служащий, указанный в пункте 2 настоящего Положения, освобождается от должности </w:t>
      </w:r>
      <w:r w:rsidR="00B934EF">
        <w:rPr>
          <w:sz w:val="26"/>
          <w:szCs w:val="26"/>
        </w:rPr>
        <w:t xml:space="preserve">муниципальной </w:t>
      </w:r>
      <w:r w:rsidRPr="003E19F7">
        <w:rPr>
          <w:sz w:val="26"/>
          <w:szCs w:val="26"/>
        </w:rPr>
        <w:t xml:space="preserve">службы или подвергается иным видам ответственности в соответствии с законодательством о </w:t>
      </w:r>
      <w:r w:rsidR="00B934EF">
        <w:rPr>
          <w:sz w:val="26"/>
          <w:szCs w:val="26"/>
        </w:rPr>
        <w:t>муниципальной</w:t>
      </w:r>
      <w:r w:rsidRPr="003E19F7">
        <w:rPr>
          <w:sz w:val="26"/>
          <w:szCs w:val="26"/>
        </w:rPr>
        <w:t xml:space="preserve"> службе.</w:t>
      </w:r>
      <w:proofErr w:type="gramEnd"/>
    </w:p>
    <w:sectPr w:rsidR="007B6BED" w:rsidSect="008A3AB3">
      <w:pgSz w:w="11906" w:h="16838"/>
      <w:pgMar w:top="709" w:right="99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1069"/>
        </w:tabs>
        <w:ind w:left="1069" w:hanging="360"/>
      </w:pPr>
    </w:lvl>
    <w:lvl w:ilvl="1">
      <w:start w:val="1"/>
      <w:numFmt w:val="decimal"/>
      <w:lvlText w:val="%1.%2."/>
      <w:lvlJc w:val="left"/>
      <w:pPr>
        <w:tabs>
          <w:tab w:val="num" w:pos="1429"/>
        </w:tabs>
        <w:ind w:left="1429" w:hanging="360"/>
      </w:pPr>
    </w:lvl>
    <w:lvl w:ilvl="2">
      <w:start w:val="1"/>
      <w:numFmt w:val="decimal"/>
      <w:lvlText w:val="%1.%2.%3."/>
      <w:lvlJc w:val="left"/>
      <w:pPr>
        <w:tabs>
          <w:tab w:val="num" w:pos="2149"/>
        </w:tabs>
        <w:ind w:left="2149" w:hanging="720"/>
      </w:pPr>
    </w:lvl>
    <w:lvl w:ilvl="3">
      <w:start w:val="1"/>
      <w:numFmt w:val="decimal"/>
      <w:lvlText w:val="%1.%2.%3.%4."/>
      <w:lvlJc w:val="left"/>
      <w:pPr>
        <w:tabs>
          <w:tab w:val="num" w:pos="2509"/>
        </w:tabs>
        <w:ind w:left="2509" w:hanging="720"/>
      </w:pPr>
    </w:lvl>
    <w:lvl w:ilvl="4">
      <w:start w:val="1"/>
      <w:numFmt w:val="decimal"/>
      <w:lvlText w:val="%1.%2.%3.%4.%5."/>
      <w:lvlJc w:val="left"/>
      <w:pPr>
        <w:tabs>
          <w:tab w:val="num" w:pos="3229"/>
        </w:tabs>
        <w:ind w:left="3229" w:hanging="1080"/>
      </w:pPr>
    </w:lvl>
    <w:lvl w:ilvl="5">
      <w:start w:val="1"/>
      <w:numFmt w:val="decimal"/>
      <w:lvlText w:val="%1.%2.%3.%4.%5.%6."/>
      <w:lvlJc w:val="left"/>
      <w:pPr>
        <w:tabs>
          <w:tab w:val="num" w:pos="3589"/>
        </w:tabs>
        <w:ind w:left="3589" w:hanging="1080"/>
      </w:pPr>
    </w:lvl>
    <w:lvl w:ilvl="6">
      <w:start w:val="1"/>
      <w:numFmt w:val="decimal"/>
      <w:lvlText w:val="%1.%2.%3.%4.%5.%6.%7."/>
      <w:lvlJc w:val="left"/>
      <w:pPr>
        <w:tabs>
          <w:tab w:val="num" w:pos="4309"/>
        </w:tabs>
        <w:ind w:left="4309" w:hanging="1440"/>
      </w:pPr>
    </w:lvl>
    <w:lvl w:ilvl="7">
      <w:start w:val="1"/>
      <w:numFmt w:val="decimal"/>
      <w:lvlText w:val="%1.%2.%3.%4.%5.%6.%7.%8."/>
      <w:lvlJc w:val="left"/>
      <w:pPr>
        <w:tabs>
          <w:tab w:val="num" w:pos="4669"/>
        </w:tabs>
        <w:ind w:left="4669" w:hanging="1440"/>
      </w:pPr>
    </w:lvl>
    <w:lvl w:ilvl="8">
      <w:start w:val="1"/>
      <w:numFmt w:val="decimal"/>
      <w:lvlText w:val="%1.%2.%3.%4.%5.%6.%7.%8.%9."/>
      <w:lvlJc w:val="left"/>
      <w:pPr>
        <w:tabs>
          <w:tab w:val="num" w:pos="5389"/>
        </w:tabs>
        <w:ind w:left="5389" w:hanging="1800"/>
      </w:pPr>
    </w:lvl>
  </w:abstractNum>
  <w:abstractNum w:abstractNumId="1">
    <w:nsid w:val="00000003"/>
    <w:multiLevelType w:val="multilevel"/>
    <w:tmpl w:val="00000003"/>
    <w:name w:val="WW8Num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5"/>
    <w:multiLevelType w:val="multilevel"/>
    <w:tmpl w:val="00000005"/>
    <w:lvl w:ilvl="0">
      <w:start w:val="1"/>
      <w:numFmt w:val="decimal"/>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6340187"/>
    <w:multiLevelType w:val="multilevel"/>
    <w:tmpl w:val="98A2FB1A"/>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
    <w:nsid w:val="25BE1109"/>
    <w:multiLevelType w:val="hybridMultilevel"/>
    <w:tmpl w:val="59AEDB8C"/>
    <w:lvl w:ilvl="0" w:tplc="47CCE900">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AA440D4"/>
    <w:multiLevelType w:val="multilevel"/>
    <w:tmpl w:val="88803A34"/>
    <w:lvl w:ilvl="0">
      <w:start w:val="1"/>
      <w:numFmt w:val="decimal"/>
      <w:lvlText w:val="%1."/>
      <w:lvlJc w:val="left"/>
      <w:pPr>
        <w:tabs>
          <w:tab w:val="num" w:pos="419"/>
        </w:tabs>
        <w:ind w:left="419" w:hanging="419"/>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52DD26E8"/>
    <w:multiLevelType w:val="multilevel"/>
    <w:tmpl w:val="00000005"/>
    <w:lvl w:ilvl="0">
      <w:start w:val="1"/>
      <w:numFmt w:val="decimal"/>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55E7411D"/>
    <w:multiLevelType w:val="multilevel"/>
    <w:tmpl w:val="EF3A3AA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9C326AA"/>
    <w:multiLevelType w:val="multilevel"/>
    <w:tmpl w:val="6232A5CE"/>
    <w:lvl w:ilvl="0">
      <w:start w:val="1"/>
      <w:numFmt w:val="decimal"/>
      <w:lvlText w:val="%1."/>
      <w:lvlJc w:val="left"/>
      <w:pPr>
        <w:tabs>
          <w:tab w:val="num" w:pos="1068"/>
        </w:tabs>
        <w:ind w:left="1068" w:hanging="360"/>
      </w:pPr>
      <w:rPr>
        <w:rFonts w:hint="default"/>
      </w:rPr>
    </w:lvl>
    <w:lvl w:ilvl="1">
      <w:start w:val="2"/>
      <w:numFmt w:val="decimal"/>
      <w:isLgl/>
      <w:lvlText w:val="%1.%2."/>
      <w:lvlJc w:val="left"/>
      <w:pPr>
        <w:tabs>
          <w:tab w:val="num" w:pos="1563"/>
        </w:tabs>
        <w:ind w:left="1563" w:hanging="495"/>
      </w:pPr>
      <w:rPr>
        <w:rFonts w:hint="default"/>
      </w:rPr>
    </w:lvl>
    <w:lvl w:ilvl="2">
      <w:start w:val="1"/>
      <w:numFmt w:val="decimal"/>
      <w:isLgl/>
      <w:lvlText w:val="%1.%2.%3."/>
      <w:lvlJc w:val="left"/>
      <w:pPr>
        <w:tabs>
          <w:tab w:val="num" w:pos="2148"/>
        </w:tabs>
        <w:ind w:left="2148" w:hanging="720"/>
      </w:pPr>
      <w:rPr>
        <w:rFonts w:hint="default"/>
      </w:rPr>
    </w:lvl>
    <w:lvl w:ilvl="3">
      <w:start w:val="1"/>
      <w:numFmt w:val="decimal"/>
      <w:isLgl/>
      <w:lvlText w:val="%1.%2.%3.%4."/>
      <w:lvlJc w:val="left"/>
      <w:pPr>
        <w:tabs>
          <w:tab w:val="num" w:pos="2508"/>
        </w:tabs>
        <w:ind w:left="2508" w:hanging="720"/>
      </w:pPr>
      <w:rPr>
        <w:rFonts w:hint="default"/>
      </w:rPr>
    </w:lvl>
    <w:lvl w:ilvl="4">
      <w:start w:val="1"/>
      <w:numFmt w:val="decimal"/>
      <w:isLgl/>
      <w:lvlText w:val="%1.%2.%3.%4.%5."/>
      <w:lvlJc w:val="left"/>
      <w:pPr>
        <w:tabs>
          <w:tab w:val="num" w:pos="3228"/>
        </w:tabs>
        <w:ind w:left="3228" w:hanging="1080"/>
      </w:pPr>
      <w:rPr>
        <w:rFonts w:hint="default"/>
      </w:rPr>
    </w:lvl>
    <w:lvl w:ilvl="5">
      <w:start w:val="1"/>
      <w:numFmt w:val="decimal"/>
      <w:isLgl/>
      <w:lvlText w:val="%1.%2.%3.%4.%5.%6."/>
      <w:lvlJc w:val="left"/>
      <w:pPr>
        <w:tabs>
          <w:tab w:val="num" w:pos="3588"/>
        </w:tabs>
        <w:ind w:left="3588" w:hanging="1080"/>
      </w:pPr>
      <w:rPr>
        <w:rFonts w:hint="default"/>
      </w:rPr>
    </w:lvl>
    <w:lvl w:ilvl="6">
      <w:start w:val="1"/>
      <w:numFmt w:val="decimal"/>
      <w:isLgl/>
      <w:lvlText w:val="%1.%2.%3.%4.%5.%6.%7."/>
      <w:lvlJc w:val="left"/>
      <w:pPr>
        <w:tabs>
          <w:tab w:val="num" w:pos="4308"/>
        </w:tabs>
        <w:ind w:left="4308" w:hanging="1440"/>
      </w:pPr>
      <w:rPr>
        <w:rFonts w:hint="default"/>
      </w:rPr>
    </w:lvl>
    <w:lvl w:ilvl="7">
      <w:start w:val="1"/>
      <w:numFmt w:val="decimal"/>
      <w:isLgl/>
      <w:lvlText w:val="%1.%2.%3.%4.%5.%6.%7.%8."/>
      <w:lvlJc w:val="left"/>
      <w:pPr>
        <w:tabs>
          <w:tab w:val="num" w:pos="4668"/>
        </w:tabs>
        <w:ind w:left="4668" w:hanging="1440"/>
      </w:pPr>
      <w:rPr>
        <w:rFonts w:hint="default"/>
      </w:rPr>
    </w:lvl>
    <w:lvl w:ilvl="8">
      <w:start w:val="1"/>
      <w:numFmt w:val="decimal"/>
      <w:isLgl/>
      <w:lvlText w:val="%1.%2.%3.%4.%5.%6.%7.%8.%9."/>
      <w:lvlJc w:val="left"/>
      <w:pPr>
        <w:tabs>
          <w:tab w:val="num" w:pos="5388"/>
        </w:tabs>
        <w:ind w:left="5388" w:hanging="1800"/>
      </w:pPr>
      <w:rPr>
        <w:rFonts w:hint="default"/>
      </w:rPr>
    </w:lvl>
  </w:abstractNum>
  <w:num w:numId="1">
    <w:abstractNumId w:val="5"/>
  </w:num>
  <w:num w:numId="2">
    <w:abstractNumId w:val="8"/>
  </w:num>
  <w:num w:numId="3">
    <w:abstractNumId w:val="2"/>
  </w:num>
  <w:num w:numId="4">
    <w:abstractNumId w:val="6"/>
  </w:num>
  <w:num w:numId="5">
    <w:abstractNumId w:val="0"/>
  </w:num>
  <w:num w:numId="6">
    <w:abstractNumId w:val="1"/>
  </w:num>
  <w:num w:numId="7">
    <w:abstractNumId w:val="4"/>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182A"/>
    <w:rsid w:val="00001FC7"/>
    <w:rsid w:val="00005EFF"/>
    <w:rsid w:val="00020301"/>
    <w:rsid w:val="00023AC5"/>
    <w:rsid w:val="00023BFC"/>
    <w:rsid w:val="0003767E"/>
    <w:rsid w:val="00056FB0"/>
    <w:rsid w:val="000632D0"/>
    <w:rsid w:val="000646C9"/>
    <w:rsid w:val="00070AE3"/>
    <w:rsid w:val="00080C71"/>
    <w:rsid w:val="00081310"/>
    <w:rsid w:val="00093AFC"/>
    <w:rsid w:val="0009533D"/>
    <w:rsid w:val="000970DE"/>
    <w:rsid w:val="000A3278"/>
    <w:rsid w:val="000A4626"/>
    <w:rsid w:val="000B35C0"/>
    <w:rsid w:val="000C1C92"/>
    <w:rsid w:val="000C6032"/>
    <w:rsid w:val="000D5E2A"/>
    <w:rsid w:val="000F3E20"/>
    <w:rsid w:val="000F4741"/>
    <w:rsid w:val="000F6A23"/>
    <w:rsid w:val="000F7828"/>
    <w:rsid w:val="00103B4C"/>
    <w:rsid w:val="00104139"/>
    <w:rsid w:val="00111FD0"/>
    <w:rsid w:val="00120EFF"/>
    <w:rsid w:val="00124F0B"/>
    <w:rsid w:val="00130108"/>
    <w:rsid w:val="00131BD3"/>
    <w:rsid w:val="00141775"/>
    <w:rsid w:val="00154BBA"/>
    <w:rsid w:val="00161ED1"/>
    <w:rsid w:val="00167A71"/>
    <w:rsid w:val="001775E8"/>
    <w:rsid w:val="00184429"/>
    <w:rsid w:val="00186D1D"/>
    <w:rsid w:val="0019379E"/>
    <w:rsid w:val="001938AC"/>
    <w:rsid w:val="00194CDF"/>
    <w:rsid w:val="00194DCE"/>
    <w:rsid w:val="001A01CE"/>
    <w:rsid w:val="001B53D9"/>
    <w:rsid w:val="001D182A"/>
    <w:rsid w:val="001F3926"/>
    <w:rsid w:val="0020250D"/>
    <w:rsid w:val="0020448E"/>
    <w:rsid w:val="00207D10"/>
    <w:rsid w:val="00212C62"/>
    <w:rsid w:val="0021394C"/>
    <w:rsid w:val="00220244"/>
    <w:rsid w:val="00236D4B"/>
    <w:rsid w:val="002412C6"/>
    <w:rsid w:val="0025267E"/>
    <w:rsid w:val="00263A9A"/>
    <w:rsid w:val="00274EB3"/>
    <w:rsid w:val="00275353"/>
    <w:rsid w:val="002756F8"/>
    <w:rsid w:val="0028695C"/>
    <w:rsid w:val="002A0E21"/>
    <w:rsid w:val="002A20A0"/>
    <w:rsid w:val="002A31E3"/>
    <w:rsid w:val="002A3C2E"/>
    <w:rsid w:val="002B0E7F"/>
    <w:rsid w:val="002B3115"/>
    <w:rsid w:val="002B4706"/>
    <w:rsid w:val="002C30A9"/>
    <w:rsid w:val="002C7B61"/>
    <w:rsid w:val="002D37D2"/>
    <w:rsid w:val="002E1326"/>
    <w:rsid w:val="002E6B00"/>
    <w:rsid w:val="002E7916"/>
    <w:rsid w:val="002E7CB6"/>
    <w:rsid w:val="00304024"/>
    <w:rsid w:val="00305B81"/>
    <w:rsid w:val="003110FE"/>
    <w:rsid w:val="00316DD2"/>
    <w:rsid w:val="0031783C"/>
    <w:rsid w:val="0033171B"/>
    <w:rsid w:val="00333953"/>
    <w:rsid w:val="00335C07"/>
    <w:rsid w:val="00343B67"/>
    <w:rsid w:val="00353958"/>
    <w:rsid w:val="00354831"/>
    <w:rsid w:val="00385730"/>
    <w:rsid w:val="0039062D"/>
    <w:rsid w:val="003943F3"/>
    <w:rsid w:val="00394A3D"/>
    <w:rsid w:val="00396951"/>
    <w:rsid w:val="003A30B1"/>
    <w:rsid w:val="003A3893"/>
    <w:rsid w:val="003B6429"/>
    <w:rsid w:val="003C01A8"/>
    <w:rsid w:val="003C165B"/>
    <w:rsid w:val="003D5FAA"/>
    <w:rsid w:val="003E0CCD"/>
    <w:rsid w:val="003E19F7"/>
    <w:rsid w:val="004046CF"/>
    <w:rsid w:val="00406A0F"/>
    <w:rsid w:val="004153FB"/>
    <w:rsid w:val="00417BF1"/>
    <w:rsid w:val="00423BF9"/>
    <w:rsid w:val="0043002E"/>
    <w:rsid w:val="004316E3"/>
    <w:rsid w:val="0044638B"/>
    <w:rsid w:val="0045363A"/>
    <w:rsid w:val="00457C78"/>
    <w:rsid w:val="0047058D"/>
    <w:rsid w:val="00475099"/>
    <w:rsid w:val="00496C43"/>
    <w:rsid w:val="004A2EC9"/>
    <w:rsid w:val="004B1646"/>
    <w:rsid w:val="004C3DCE"/>
    <w:rsid w:val="004E0454"/>
    <w:rsid w:val="00501B89"/>
    <w:rsid w:val="00511D7B"/>
    <w:rsid w:val="00515C5E"/>
    <w:rsid w:val="00516D9E"/>
    <w:rsid w:val="0052161D"/>
    <w:rsid w:val="00534E58"/>
    <w:rsid w:val="0054333E"/>
    <w:rsid w:val="00560643"/>
    <w:rsid w:val="00571B44"/>
    <w:rsid w:val="005813D1"/>
    <w:rsid w:val="005844E9"/>
    <w:rsid w:val="005D2CAE"/>
    <w:rsid w:val="005D5578"/>
    <w:rsid w:val="005D6BBA"/>
    <w:rsid w:val="005E3A49"/>
    <w:rsid w:val="005E6F8B"/>
    <w:rsid w:val="005E74E6"/>
    <w:rsid w:val="005F0862"/>
    <w:rsid w:val="00612D34"/>
    <w:rsid w:val="00630620"/>
    <w:rsid w:val="0063294D"/>
    <w:rsid w:val="00632EBC"/>
    <w:rsid w:val="0063358A"/>
    <w:rsid w:val="00637C37"/>
    <w:rsid w:val="006505DC"/>
    <w:rsid w:val="00660E62"/>
    <w:rsid w:val="00663283"/>
    <w:rsid w:val="00666C15"/>
    <w:rsid w:val="00693F79"/>
    <w:rsid w:val="006A1CF2"/>
    <w:rsid w:val="006B79D9"/>
    <w:rsid w:val="006D047E"/>
    <w:rsid w:val="006E60AC"/>
    <w:rsid w:val="006F3E68"/>
    <w:rsid w:val="00701ECB"/>
    <w:rsid w:val="00706B2E"/>
    <w:rsid w:val="007218C0"/>
    <w:rsid w:val="00730551"/>
    <w:rsid w:val="00734184"/>
    <w:rsid w:val="0074695E"/>
    <w:rsid w:val="007605EE"/>
    <w:rsid w:val="007624C3"/>
    <w:rsid w:val="00775B7B"/>
    <w:rsid w:val="00777081"/>
    <w:rsid w:val="0077763F"/>
    <w:rsid w:val="007801B9"/>
    <w:rsid w:val="00786427"/>
    <w:rsid w:val="0079145D"/>
    <w:rsid w:val="0079454F"/>
    <w:rsid w:val="007B4F16"/>
    <w:rsid w:val="007B5C97"/>
    <w:rsid w:val="007B6BED"/>
    <w:rsid w:val="008065FD"/>
    <w:rsid w:val="008066A9"/>
    <w:rsid w:val="008137FC"/>
    <w:rsid w:val="008269A4"/>
    <w:rsid w:val="00833BF4"/>
    <w:rsid w:val="008468F9"/>
    <w:rsid w:val="00851A3B"/>
    <w:rsid w:val="00867D94"/>
    <w:rsid w:val="00871618"/>
    <w:rsid w:val="00877997"/>
    <w:rsid w:val="00883BF7"/>
    <w:rsid w:val="00885EE4"/>
    <w:rsid w:val="00897694"/>
    <w:rsid w:val="008A1490"/>
    <w:rsid w:val="008A3AB3"/>
    <w:rsid w:val="008B1BF2"/>
    <w:rsid w:val="008D13A7"/>
    <w:rsid w:val="008D6C96"/>
    <w:rsid w:val="008D7638"/>
    <w:rsid w:val="008E6A66"/>
    <w:rsid w:val="008F5B6A"/>
    <w:rsid w:val="0091352F"/>
    <w:rsid w:val="00922BDB"/>
    <w:rsid w:val="00922EB0"/>
    <w:rsid w:val="009326A8"/>
    <w:rsid w:val="009328A4"/>
    <w:rsid w:val="009349C4"/>
    <w:rsid w:val="00935A63"/>
    <w:rsid w:val="00941E72"/>
    <w:rsid w:val="00964D40"/>
    <w:rsid w:val="00967B23"/>
    <w:rsid w:val="00977F97"/>
    <w:rsid w:val="00981B34"/>
    <w:rsid w:val="00982096"/>
    <w:rsid w:val="00997526"/>
    <w:rsid w:val="009A76D0"/>
    <w:rsid w:val="009B154E"/>
    <w:rsid w:val="009B29F1"/>
    <w:rsid w:val="009B4C0E"/>
    <w:rsid w:val="009C19AC"/>
    <w:rsid w:val="009C64C8"/>
    <w:rsid w:val="009D3505"/>
    <w:rsid w:val="009D390B"/>
    <w:rsid w:val="009D4177"/>
    <w:rsid w:val="009D7504"/>
    <w:rsid w:val="009D7D14"/>
    <w:rsid w:val="009F755E"/>
    <w:rsid w:val="00A03907"/>
    <w:rsid w:val="00A25743"/>
    <w:rsid w:val="00A3525E"/>
    <w:rsid w:val="00A414CC"/>
    <w:rsid w:val="00A43B76"/>
    <w:rsid w:val="00A50ECD"/>
    <w:rsid w:val="00A5167B"/>
    <w:rsid w:val="00A51A5A"/>
    <w:rsid w:val="00A52E96"/>
    <w:rsid w:val="00A55267"/>
    <w:rsid w:val="00A56754"/>
    <w:rsid w:val="00A61E5C"/>
    <w:rsid w:val="00A62647"/>
    <w:rsid w:val="00A72D82"/>
    <w:rsid w:val="00A86EF1"/>
    <w:rsid w:val="00A95218"/>
    <w:rsid w:val="00AA5C41"/>
    <w:rsid w:val="00AB49C9"/>
    <w:rsid w:val="00AC7D74"/>
    <w:rsid w:val="00AE0765"/>
    <w:rsid w:val="00AE76F0"/>
    <w:rsid w:val="00AF2BBF"/>
    <w:rsid w:val="00B011AD"/>
    <w:rsid w:val="00B022E4"/>
    <w:rsid w:val="00B06698"/>
    <w:rsid w:val="00B12839"/>
    <w:rsid w:val="00B1785D"/>
    <w:rsid w:val="00B27AAD"/>
    <w:rsid w:val="00B27EB7"/>
    <w:rsid w:val="00B3447B"/>
    <w:rsid w:val="00B3655B"/>
    <w:rsid w:val="00B36982"/>
    <w:rsid w:val="00B4130C"/>
    <w:rsid w:val="00B44906"/>
    <w:rsid w:val="00B50E44"/>
    <w:rsid w:val="00B50FAA"/>
    <w:rsid w:val="00B60591"/>
    <w:rsid w:val="00B634AF"/>
    <w:rsid w:val="00B70ABF"/>
    <w:rsid w:val="00B716A4"/>
    <w:rsid w:val="00B7488D"/>
    <w:rsid w:val="00B934EF"/>
    <w:rsid w:val="00B96E68"/>
    <w:rsid w:val="00BA563A"/>
    <w:rsid w:val="00BA6AB1"/>
    <w:rsid w:val="00BB2632"/>
    <w:rsid w:val="00BC1E3E"/>
    <w:rsid w:val="00BF0003"/>
    <w:rsid w:val="00BF1618"/>
    <w:rsid w:val="00BF1ABF"/>
    <w:rsid w:val="00BF3131"/>
    <w:rsid w:val="00BF3FDD"/>
    <w:rsid w:val="00C06C47"/>
    <w:rsid w:val="00C118EA"/>
    <w:rsid w:val="00C1374E"/>
    <w:rsid w:val="00C30051"/>
    <w:rsid w:val="00C374B5"/>
    <w:rsid w:val="00C433E0"/>
    <w:rsid w:val="00C463B8"/>
    <w:rsid w:val="00C46B67"/>
    <w:rsid w:val="00C52796"/>
    <w:rsid w:val="00C578B1"/>
    <w:rsid w:val="00C76FBF"/>
    <w:rsid w:val="00C7789D"/>
    <w:rsid w:val="00C82681"/>
    <w:rsid w:val="00CA0BDD"/>
    <w:rsid w:val="00CB03E3"/>
    <w:rsid w:val="00CB30D6"/>
    <w:rsid w:val="00CB3D3F"/>
    <w:rsid w:val="00CB5F17"/>
    <w:rsid w:val="00CD4CD2"/>
    <w:rsid w:val="00CE7131"/>
    <w:rsid w:val="00CF0BDD"/>
    <w:rsid w:val="00D01ECC"/>
    <w:rsid w:val="00D03526"/>
    <w:rsid w:val="00D05686"/>
    <w:rsid w:val="00D103BF"/>
    <w:rsid w:val="00D17B28"/>
    <w:rsid w:val="00D22198"/>
    <w:rsid w:val="00D32B8F"/>
    <w:rsid w:val="00D33726"/>
    <w:rsid w:val="00D36726"/>
    <w:rsid w:val="00D44669"/>
    <w:rsid w:val="00D455CD"/>
    <w:rsid w:val="00D46316"/>
    <w:rsid w:val="00D62765"/>
    <w:rsid w:val="00D65B7F"/>
    <w:rsid w:val="00D7088B"/>
    <w:rsid w:val="00D86D56"/>
    <w:rsid w:val="00DB1DD7"/>
    <w:rsid w:val="00DB2486"/>
    <w:rsid w:val="00E12CC5"/>
    <w:rsid w:val="00E13945"/>
    <w:rsid w:val="00E2221B"/>
    <w:rsid w:val="00E36010"/>
    <w:rsid w:val="00E477C6"/>
    <w:rsid w:val="00E607E1"/>
    <w:rsid w:val="00E67545"/>
    <w:rsid w:val="00E816C2"/>
    <w:rsid w:val="00E95AFC"/>
    <w:rsid w:val="00EA4A92"/>
    <w:rsid w:val="00EA57BD"/>
    <w:rsid w:val="00EC135A"/>
    <w:rsid w:val="00EC1E50"/>
    <w:rsid w:val="00EC3C21"/>
    <w:rsid w:val="00EC65EF"/>
    <w:rsid w:val="00ED142E"/>
    <w:rsid w:val="00EE014E"/>
    <w:rsid w:val="00EE3C05"/>
    <w:rsid w:val="00EE5A27"/>
    <w:rsid w:val="00EF5016"/>
    <w:rsid w:val="00F03C7B"/>
    <w:rsid w:val="00F1751D"/>
    <w:rsid w:val="00F20CCF"/>
    <w:rsid w:val="00F219C8"/>
    <w:rsid w:val="00F2248D"/>
    <w:rsid w:val="00F415E5"/>
    <w:rsid w:val="00F43AD4"/>
    <w:rsid w:val="00F64A26"/>
    <w:rsid w:val="00F94B4D"/>
    <w:rsid w:val="00F9593B"/>
    <w:rsid w:val="00F96124"/>
    <w:rsid w:val="00FB3D41"/>
    <w:rsid w:val="00FB4BAF"/>
    <w:rsid w:val="00FB711B"/>
    <w:rsid w:val="00FC02DC"/>
    <w:rsid w:val="00FC04D0"/>
    <w:rsid w:val="00FC0EF2"/>
    <w:rsid w:val="00FC1A88"/>
    <w:rsid w:val="00FE3240"/>
    <w:rsid w:val="00FE49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182A"/>
    <w:rPr>
      <w:sz w:val="24"/>
      <w:szCs w:val="24"/>
    </w:rPr>
  </w:style>
  <w:style w:type="paragraph" w:styleId="1">
    <w:name w:val="heading 1"/>
    <w:basedOn w:val="a"/>
    <w:next w:val="a"/>
    <w:qFormat/>
    <w:rsid w:val="008F5B6A"/>
    <w:pPr>
      <w:keepNext/>
      <w:widowControl w:val="0"/>
      <w:suppressAutoHyphens/>
      <w:spacing w:before="240" w:after="60"/>
      <w:outlineLvl w:val="0"/>
    </w:pPr>
    <w:rPr>
      <w:rFonts w:ascii="Arial" w:eastAsia="Arial Unicode MS" w:hAnsi="Arial" w:cs="Arial"/>
      <w:b/>
      <w:bCs/>
      <w:kern w:val="32"/>
      <w:sz w:val="32"/>
      <w:szCs w:val="32"/>
    </w:rPr>
  </w:style>
  <w:style w:type="paragraph" w:styleId="2">
    <w:name w:val="heading 2"/>
    <w:basedOn w:val="a"/>
    <w:next w:val="a"/>
    <w:qFormat/>
    <w:rsid w:val="008F5B6A"/>
    <w:pPr>
      <w:keepNext/>
      <w:spacing w:before="240" w:after="60"/>
      <w:outlineLvl w:val="1"/>
    </w:pPr>
    <w:rPr>
      <w:rFonts w:ascii="Arial" w:hAnsi="Arial" w:cs="Arial"/>
      <w:b/>
      <w:bCs/>
      <w:i/>
      <w:iCs/>
      <w:sz w:val="28"/>
      <w:szCs w:val="28"/>
    </w:rPr>
  </w:style>
  <w:style w:type="paragraph" w:styleId="3">
    <w:name w:val="heading 3"/>
    <w:basedOn w:val="a"/>
    <w:next w:val="a"/>
    <w:qFormat/>
    <w:rsid w:val="008F5B6A"/>
    <w:pPr>
      <w:keepNext/>
      <w:widowControl w:val="0"/>
      <w:suppressAutoHyphens/>
      <w:spacing w:before="240" w:after="60"/>
      <w:outlineLvl w:val="2"/>
    </w:pPr>
    <w:rPr>
      <w:rFonts w:ascii="Arial" w:eastAsia="Arial Unicode MS"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1D182A"/>
  </w:style>
  <w:style w:type="paragraph" w:customStyle="1" w:styleId="ConsPlusNonformat">
    <w:name w:val="ConsPlusNonformat"/>
    <w:rsid w:val="000C6032"/>
    <w:pPr>
      <w:autoSpaceDE w:val="0"/>
      <w:autoSpaceDN w:val="0"/>
      <w:adjustRightInd w:val="0"/>
    </w:pPr>
    <w:rPr>
      <w:rFonts w:ascii="Courier New" w:hAnsi="Courier New" w:cs="Courier New"/>
    </w:rPr>
  </w:style>
  <w:style w:type="character" w:styleId="a4">
    <w:name w:val="Strong"/>
    <w:qFormat/>
    <w:rsid w:val="000C6032"/>
    <w:rPr>
      <w:b/>
      <w:bCs/>
    </w:rPr>
  </w:style>
  <w:style w:type="paragraph" w:customStyle="1" w:styleId="ConsPlusCell">
    <w:name w:val="ConsPlusCell"/>
    <w:rsid w:val="00194CDF"/>
    <w:pPr>
      <w:widowControl w:val="0"/>
      <w:autoSpaceDE w:val="0"/>
      <w:autoSpaceDN w:val="0"/>
      <w:adjustRightInd w:val="0"/>
    </w:pPr>
    <w:rPr>
      <w:rFonts w:ascii="Arial" w:hAnsi="Arial" w:cs="Arial"/>
    </w:rPr>
  </w:style>
  <w:style w:type="paragraph" w:customStyle="1" w:styleId="a5">
    <w:name w:val=" Знак"/>
    <w:basedOn w:val="a"/>
    <w:rsid w:val="00D7088B"/>
    <w:pPr>
      <w:spacing w:after="160" w:line="240" w:lineRule="exact"/>
    </w:pPr>
    <w:rPr>
      <w:rFonts w:ascii="Arial" w:hAnsi="Arial" w:cs="Arial"/>
      <w:sz w:val="20"/>
      <w:szCs w:val="20"/>
      <w:lang w:val="en-US" w:eastAsia="en-US"/>
    </w:rPr>
  </w:style>
  <w:style w:type="character" w:styleId="a6">
    <w:name w:val="Hyperlink"/>
    <w:rsid w:val="00982096"/>
    <w:rPr>
      <w:color w:val="0000FF"/>
      <w:u w:val="single"/>
    </w:rPr>
  </w:style>
  <w:style w:type="paragraph" w:customStyle="1" w:styleId="CharCharCharChar">
    <w:name w:val="Char Char Char Char"/>
    <w:basedOn w:val="a"/>
    <w:next w:val="a"/>
    <w:semiHidden/>
    <w:rsid w:val="00023AC5"/>
    <w:pPr>
      <w:spacing w:after="160" w:line="240" w:lineRule="exact"/>
    </w:pPr>
    <w:rPr>
      <w:rFonts w:ascii="Arial" w:hAnsi="Arial" w:cs="Arial"/>
      <w:sz w:val="20"/>
      <w:szCs w:val="20"/>
      <w:lang w:val="en-US" w:eastAsia="en-US"/>
    </w:rPr>
  </w:style>
  <w:style w:type="paragraph" w:styleId="a7">
    <w:name w:val="header"/>
    <w:basedOn w:val="a"/>
    <w:rsid w:val="008F5B6A"/>
    <w:pPr>
      <w:tabs>
        <w:tab w:val="center" w:pos="4677"/>
        <w:tab w:val="right" w:pos="9355"/>
      </w:tabs>
    </w:pPr>
    <w:rPr>
      <w:sz w:val="20"/>
      <w:szCs w:val="20"/>
    </w:rPr>
  </w:style>
  <w:style w:type="paragraph" w:customStyle="1" w:styleId="a8">
    <w:name w:val="Содержимое таблицы"/>
    <w:basedOn w:val="a"/>
    <w:rsid w:val="00B1785D"/>
    <w:pPr>
      <w:widowControl w:val="0"/>
      <w:suppressLineNumbers/>
      <w:suppressAutoHyphens/>
    </w:pPr>
    <w:rPr>
      <w:rFonts w:ascii="Arial" w:eastAsia="Arial Unicode MS" w:hAnsi="Arial"/>
      <w:lang/>
    </w:rPr>
  </w:style>
  <w:style w:type="paragraph" w:customStyle="1" w:styleId="ConsPlusNormal">
    <w:name w:val="ConsPlusNormal"/>
    <w:rsid w:val="00001FC7"/>
    <w:pPr>
      <w:widowControl w:val="0"/>
      <w:suppressAutoHyphens/>
      <w:autoSpaceDE w:val="0"/>
      <w:ind w:firstLine="720"/>
    </w:pPr>
    <w:rPr>
      <w:rFonts w:ascii="Arial" w:hAnsi="Arial" w:cs="Arial"/>
      <w:lang w:eastAsia="ar-SA"/>
    </w:rPr>
  </w:style>
  <w:style w:type="paragraph" w:styleId="a9">
    <w:name w:val="Body Text"/>
    <w:basedOn w:val="a"/>
    <w:link w:val="aa"/>
    <w:rsid w:val="00693F79"/>
    <w:pPr>
      <w:widowControl w:val="0"/>
      <w:spacing w:after="120"/>
    </w:pPr>
    <w:rPr>
      <w:snapToGrid w:val="0"/>
      <w:sz w:val="20"/>
      <w:szCs w:val="20"/>
      <w:lang/>
    </w:rPr>
  </w:style>
  <w:style w:type="character" w:customStyle="1" w:styleId="aa">
    <w:name w:val="Основной текст Знак"/>
    <w:link w:val="a9"/>
    <w:rsid w:val="00693F79"/>
    <w:rPr>
      <w:snapToGrid w:val="0"/>
    </w:rPr>
  </w:style>
  <w:style w:type="paragraph" w:styleId="ab">
    <w:name w:val="List Paragraph"/>
    <w:basedOn w:val="a"/>
    <w:uiPriority w:val="34"/>
    <w:qFormat/>
    <w:rsid w:val="00F1751D"/>
    <w:pPr>
      <w:ind w:left="708"/>
    </w:pPr>
  </w:style>
  <w:style w:type="paragraph" w:customStyle="1" w:styleId="ac">
    <w:name w:val=" Знак Знак"/>
    <w:basedOn w:val="a"/>
    <w:next w:val="a"/>
    <w:semiHidden/>
    <w:rsid w:val="00130108"/>
    <w:pPr>
      <w:spacing w:after="160" w:line="240" w:lineRule="exact"/>
    </w:pPr>
    <w:rPr>
      <w:rFonts w:ascii="Arial" w:hAnsi="Arial" w:cs="Arial"/>
      <w:sz w:val="20"/>
      <w:szCs w:val="20"/>
      <w:lang w:val="en-US" w:eastAsia="en-US"/>
    </w:rPr>
  </w:style>
  <w:style w:type="paragraph" w:customStyle="1" w:styleId="30">
    <w:name w:val="30"/>
    <w:basedOn w:val="a"/>
    <w:rsid w:val="00871618"/>
    <w:pPr>
      <w:spacing w:before="100" w:beforeAutospacing="1" w:after="100" w:afterAutospacing="1"/>
    </w:pPr>
  </w:style>
  <w:style w:type="paragraph" w:customStyle="1" w:styleId="consplusnormal0">
    <w:name w:val="consplusnormal0"/>
    <w:basedOn w:val="a"/>
    <w:rsid w:val="00871618"/>
    <w:pPr>
      <w:spacing w:before="100" w:beforeAutospacing="1" w:after="100" w:afterAutospacing="1"/>
    </w:pPr>
  </w:style>
  <w:style w:type="character" w:customStyle="1" w:styleId="apple-converted-space">
    <w:name w:val="apple-converted-space"/>
    <w:basedOn w:val="a0"/>
    <w:rsid w:val="00335C07"/>
  </w:style>
  <w:style w:type="character" w:customStyle="1" w:styleId="Bodytext4">
    <w:name w:val="Body text (4)_"/>
    <w:link w:val="Bodytext40"/>
    <w:rsid w:val="00103B4C"/>
    <w:rPr>
      <w:sz w:val="27"/>
      <w:szCs w:val="27"/>
      <w:shd w:val="clear" w:color="auto" w:fill="FFFFFF"/>
    </w:rPr>
  </w:style>
  <w:style w:type="paragraph" w:customStyle="1" w:styleId="Bodytext40">
    <w:name w:val="Body text (4)"/>
    <w:basedOn w:val="a"/>
    <w:link w:val="Bodytext4"/>
    <w:rsid w:val="00103B4C"/>
    <w:pPr>
      <w:shd w:val="clear" w:color="auto" w:fill="FFFFFF"/>
      <w:spacing w:before="300" w:line="322" w:lineRule="exact"/>
      <w:jc w:val="center"/>
    </w:pPr>
    <w:rPr>
      <w:sz w:val="27"/>
      <w:szCs w:val="27"/>
      <w:lang/>
    </w:rPr>
  </w:style>
  <w:style w:type="character" w:customStyle="1" w:styleId="Bodytext6">
    <w:name w:val="Body text (6)_"/>
    <w:link w:val="Bodytext60"/>
    <w:rsid w:val="00186D1D"/>
    <w:rPr>
      <w:sz w:val="26"/>
      <w:szCs w:val="26"/>
      <w:shd w:val="clear" w:color="auto" w:fill="FFFFFF"/>
    </w:rPr>
  </w:style>
  <w:style w:type="character" w:customStyle="1" w:styleId="Bodytext">
    <w:name w:val="Body text_"/>
    <w:link w:val="Bodytext0"/>
    <w:rsid w:val="00186D1D"/>
    <w:rPr>
      <w:sz w:val="26"/>
      <w:szCs w:val="26"/>
      <w:shd w:val="clear" w:color="auto" w:fill="FFFFFF"/>
    </w:rPr>
  </w:style>
  <w:style w:type="character" w:customStyle="1" w:styleId="Bodytext5">
    <w:name w:val="Body text (5)_"/>
    <w:link w:val="Bodytext50"/>
    <w:rsid w:val="00186D1D"/>
    <w:rPr>
      <w:sz w:val="26"/>
      <w:szCs w:val="26"/>
      <w:shd w:val="clear" w:color="auto" w:fill="FFFFFF"/>
    </w:rPr>
  </w:style>
  <w:style w:type="paragraph" w:customStyle="1" w:styleId="Bodytext60">
    <w:name w:val="Body text (6)"/>
    <w:basedOn w:val="a"/>
    <w:link w:val="Bodytext6"/>
    <w:rsid w:val="00186D1D"/>
    <w:pPr>
      <w:shd w:val="clear" w:color="auto" w:fill="FFFFFF"/>
      <w:spacing w:line="0" w:lineRule="atLeast"/>
    </w:pPr>
    <w:rPr>
      <w:sz w:val="26"/>
      <w:szCs w:val="26"/>
      <w:lang/>
    </w:rPr>
  </w:style>
  <w:style w:type="paragraph" w:customStyle="1" w:styleId="Bodytext0">
    <w:name w:val="Body text"/>
    <w:basedOn w:val="a"/>
    <w:link w:val="Bodytext"/>
    <w:rsid w:val="00186D1D"/>
    <w:pPr>
      <w:shd w:val="clear" w:color="auto" w:fill="FFFFFF"/>
      <w:spacing w:before="300" w:after="300" w:line="322" w:lineRule="exact"/>
    </w:pPr>
    <w:rPr>
      <w:sz w:val="26"/>
      <w:szCs w:val="26"/>
      <w:lang/>
    </w:rPr>
  </w:style>
  <w:style w:type="paragraph" w:customStyle="1" w:styleId="Bodytext50">
    <w:name w:val="Body text (5)"/>
    <w:basedOn w:val="a"/>
    <w:link w:val="Bodytext5"/>
    <w:rsid w:val="00186D1D"/>
    <w:pPr>
      <w:shd w:val="clear" w:color="auto" w:fill="FFFFFF"/>
      <w:spacing w:after="600" w:line="322" w:lineRule="exact"/>
      <w:ind w:firstLine="680"/>
    </w:pPr>
    <w:rPr>
      <w:sz w:val="26"/>
      <w:szCs w:val="26"/>
      <w:lang/>
    </w:rPr>
  </w:style>
</w:styles>
</file>

<file path=word/webSettings.xml><?xml version="1.0" encoding="utf-8"?>
<w:webSettings xmlns:r="http://schemas.openxmlformats.org/officeDocument/2006/relationships" xmlns:w="http://schemas.openxmlformats.org/wordprocessingml/2006/main">
  <w:divs>
    <w:div w:id="218246922">
      <w:bodyDiv w:val="1"/>
      <w:marLeft w:val="0"/>
      <w:marRight w:val="0"/>
      <w:marTop w:val="0"/>
      <w:marBottom w:val="0"/>
      <w:divBdr>
        <w:top w:val="none" w:sz="0" w:space="0" w:color="auto"/>
        <w:left w:val="none" w:sz="0" w:space="0" w:color="auto"/>
        <w:bottom w:val="none" w:sz="0" w:space="0" w:color="auto"/>
        <w:right w:val="none" w:sz="0" w:space="0" w:color="auto"/>
      </w:divBdr>
    </w:div>
    <w:div w:id="265768925">
      <w:bodyDiv w:val="1"/>
      <w:marLeft w:val="0"/>
      <w:marRight w:val="0"/>
      <w:marTop w:val="0"/>
      <w:marBottom w:val="0"/>
      <w:divBdr>
        <w:top w:val="none" w:sz="0" w:space="0" w:color="auto"/>
        <w:left w:val="none" w:sz="0" w:space="0" w:color="auto"/>
        <w:bottom w:val="none" w:sz="0" w:space="0" w:color="auto"/>
        <w:right w:val="none" w:sz="0" w:space="0" w:color="auto"/>
      </w:divBdr>
    </w:div>
    <w:div w:id="270011857">
      <w:bodyDiv w:val="1"/>
      <w:marLeft w:val="0"/>
      <w:marRight w:val="0"/>
      <w:marTop w:val="0"/>
      <w:marBottom w:val="0"/>
      <w:divBdr>
        <w:top w:val="none" w:sz="0" w:space="0" w:color="auto"/>
        <w:left w:val="none" w:sz="0" w:space="0" w:color="auto"/>
        <w:bottom w:val="none" w:sz="0" w:space="0" w:color="auto"/>
        <w:right w:val="none" w:sz="0" w:space="0" w:color="auto"/>
      </w:divBdr>
      <w:divsChild>
        <w:div w:id="1820146602">
          <w:marLeft w:val="0"/>
          <w:marRight w:val="0"/>
          <w:marTop w:val="0"/>
          <w:marBottom w:val="0"/>
          <w:divBdr>
            <w:top w:val="none" w:sz="0" w:space="0" w:color="auto"/>
            <w:left w:val="none" w:sz="0" w:space="0" w:color="auto"/>
            <w:bottom w:val="none" w:sz="0" w:space="0" w:color="auto"/>
            <w:right w:val="none" w:sz="0" w:space="0" w:color="auto"/>
          </w:divBdr>
          <w:divsChild>
            <w:div w:id="1364864633">
              <w:marLeft w:val="0"/>
              <w:marRight w:val="0"/>
              <w:marTop w:val="0"/>
              <w:marBottom w:val="0"/>
              <w:divBdr>
                <w:top w:val="none" w:sz="0" w:space="0" w:color="auto"/>
                <w:left w:val="none" w:sz="0" w:space="0" w:color="auto"/>
                <w:bottom w:val="none" w:sz="0" w:space="0" w:color="auto"/>
                <w:right w:val="none" w:sz="0" w:space="0" w:color="auto"/>
              </w:divBdr>
              <w:divsChild>
                <w:div w:id="87550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82C54A-5770-4263-BDDB-2EF0DBB19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1617</Words>
  <Characters>9217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10813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2016-04-04T08:56:00Z</cp:lastPrinted>
  <dcterms:created xsi:type="dcterms:W3CDTF">2016-04-04T08:57:00Z</dcterms:created>
  <dcterms:modified xsi:type="dcterms:W3CDTF">2016-04-04T08:57:00Z</dcterms:modified>
</cp:coreProperties>
</file>