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BA6" w:rsidRPr="006E245D" w:rsidRDefault="007F0BA6" w:rsidP="007E3313">
      <w:pPr>
        <w:jc w:val="center"/>
        <w:rPr>
          <w:rFonts w:ascii="Times New Roman" w:hAnsi="Times New Roman"/>
          <w:b/>
          <w:sz w:val="26"/>
          <w:szCs w:val="26"/>
          <w:lang w:eastAsia="ar-SA"/>
        </w:rPr>
      </w:pPr>
    </w:p>
    <w:p w:rsidR="00191E4A" w:rsidRPr="006E245D" w:rsidRDefault="007F0BA6" w:rsidP="007F0BA6">
      <w:pPr>
        <w:jc w:val="center"/>
        <w:rPr>
          <w:rFonts w:ascii="Times New Roman" w:hAnsi="Times New Roman"/>
          <w:b/>
          <w:sz w:val="30"/>
          <w:szCs w:val="30"/>
          <w:lang w:eastAsia="ar-SA"/>
        </w:rPr>
      </w:pPr>
      <w:r w:rsidRPr="006E245D">
        <w:rPr>
          <w:rFonts w:ascii="Times New Roman" w:hAnsi="Times New Roman"/>
          <w:b/>
          <w:sz w:val="30"/>
          <w:szCs w:val="30"/>
          <w:lang w:eastAsia="ar-SA"/>
        </w:rPr>
        <w:t xml:space="preserve">АДМИНИСТРАЦИЯ </w:t>
      </w:r>
      <w:r w:rsidR="00E62A71">
        <w:rPr>
          <w:rFonts w:ascii="Times New Roman" w:hAnsi="Times New Roman"/>
          <w:b/>
          <w:sz w:val="30"/>
          <w:szCs w:val="30"/>
          <w:lang w:eastAsia="ar-SA"/>
        </w:rPr>
        <w:t>ГМЕЛИНСКОГО</w:t>
      </w:r>
      <w:r w:rsidR="00191E4A" w:rsidRPr="006E245D">
        <w:rPr>
          <w:rFonts w:ascii="Times New Roman" w:hAnsi="Times New Roman"/>
          <w:b/>
          <w:sz w:val="30"/>
          <w:szCs w:val="30"/>
          <w:lang w:eastAsia="ar-SA"/>
        </w:rPr>
        <w:t xml:space="preserve"> СЕЛЬСКОГО ПОСЕЛЕНИЯ</w:t>
      </w:r>
    </w:p>
    <w:p w:rsidR="007F0BA6" w:rsidRPr="006E245D" w:rsidRDefault="007F0BA6" w:rsidP="007E3313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45D">
        <w:rPr>
          <w:rFonts w:ascii="Times New Roman" w:hAnsi="Times New Roman"/>
          <w:sz w:val="28"/>
          <w:szCs w:val="28"/>
          <w:lang w:eastAsia="ar-SA"/>
        </w:rPr>
        <w:t>СТАРОПОЛТАВСКОГО МУНИЦИПАЛЬНОГО РАЙОНА</w:t>
      </w:r>
    </w:p>
    <w:p w:rsidR="00191E4A" w:rsidRPr="006E245D" w:rsidRDefault="007F0BA6" w:rsidP="007E3313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45D">
        <w:rPr>
          <w:rFonts w:ascii="Times New Roman" w:hAnsi="Times New Roman"/>
          <w:sz w:val="28"/>
          <w:szCs w:val="28"/>
          <w:lang w:eastAsia="ar-SA"/>
        </w:rPr>
        <w:t>ВОЛГОГРАДСКОЙ ОБЛАСТИ</w:t>
      </w:r>
    </w:p>
    <w:p w:rsidR="00191E4A" w:rsidRPr="006E245D" w:rsidRDefault="00191E4A">
      <w:pPr>
        <w:pBdr>
          <w:bottom w:val="single" w:sz="8" w:space="1" w:color="000000"/>
        </w:pBdr>
        <w:jc w:val="center"/>
        <w:rPr>
          <w:rFonts w:eastAsia="Times New Roman"/>
          <w:sz w:val="12"/>
          <w:szCs w:val="12"/>
          <w:lang w:eastAsia="ar-SA"/>
        </w:rPr>
      </w:pPr>
    </w:p>
    <w:p w:rsidR="00191E4A" w:rsidRPr="006E245D" w:rsidRDefault="00191E4A">
      <w:pPr>
        <w:jc w:val="center"/>
        <w:rPr>
          <w:rFonts w:ascii="Times New Roman" w:hAnsi="Times New Roman"/>
        </w:rPr>
      </w:pPr>
    </w:p>
    <w:p w:rsidR="00191E4A" w:rsidRPr="006E245D" w:rsidRDefault="00191E4A">
      <w:pPr>
        <w:jc w:val="center"/>
        <w:rPr>
          <w:rFonts w:ascii="Times New Roman" w:hAnsi="Times New Roman"/>
          <w:b/>
          <w:bCs/>
          <w:sz w:val="36"/>
          <w:szCs w:val="36"/>
        </w:rPr>
      </w:pPr>
      <w:r w:rsidRPr="006E245D"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191E4A" w:rsidRPr="006E245D" w:rsidRDefault="00191E4A">
      <w:pPr>
        <w:jc w:val="both"/>
        <w:rPr>
          <w:rFonts w:cs="Tahoma"/>
        </w:rPr>
      </w:pPr>
    </w:p>
    <w:p w:rsidR="00AF78BD" w:rsidRPr="006E245D" w:rsidRDefault="00AF78BD">
      <w:pPr>
        <w:jc w:val="both"/>
        <w:rPr>
          <w:rFonts w:cs="Tahoma"/>
        </w:rPr>
      </w:pPr>
    </w:p>
    <w:tbl>
      <w:tblPr>
        <w:tblW w:w="100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1207"/>
        <w:gridCol w:w="5036"/>
      </w:tblGrid>
      <w:tr w:rsidR="00191E4A" w:rsidRPr="006E245D" w:rsidTr="00D76AB2">
        <w:trPr>
          <w:trHeight w:val="406"/>
        </w:trPr>
        <w:tc>
          <w:tcPr>
            <w:tcW w:w="5035" w:type="dxa"/>
            <w:gridSpan w:val="2"/>
          </w:tcPr>
          <w:p w:rsidR="00191E4A" w:rsidRPr="006E245D" w:rsidRDefault="00C721DB" w:rsidP="007643D8">
            <w:pPr>
              <w:pStyle w:val="a6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E245D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C659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97637">
              <w:rPr>
                <w:rFonts w:ascii="Times New Roman" w:hAnsi="Times New Roman"/>
                <w:sz w:val="28"/>
                <w:szCs w:val="28"/>
              </w:rPr>
              <w:t>1</w:t>
            </w:r>
            <w:r w:rsidR="007643D8">
              <w:rPr>
                <w:rFonts w:ascii="Times New Roman" w:hAnsi="Times New Roman"/>
                <w:sz w:val="28"/>
                <w:szCs w:val="28"/>
              </w:rPr>
              <w:t>3</w:t>
            </w:r>
            <w:r w:rsidR="00D74BDD">
              <w:rPr>
                <w:rFonts w:ascii="Times New Roman" w:hAnsi="Times New Roman"/>
                <w:sz w:val="28"/>
                <w:szCs w:val="28"/>
              </w:rPr>
              <w:t xml:space="preserve"> апреля</w:t>
            </w:r>
            <w:r w:rsidR="00C6592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>20</w:t>
            </w:r>
            <w:r w:rsidR="007E3313" w:rsidRPr="006E245D">
              <w:rPr>
                <w:rFonts w:ascii="Times New Roman" w:hAnsi="Times New Roman"/>
                <w:color w:val="0000FF"/>
                <w:sz w:val="28"/>
                <w:szCs w:val="28"/>
              </w:rPr>
              <w:t>1</w:t>
            </w:r>
            <w:r w:rsidR="00497637">
              <w:rPr>
                <w:rFonts w:ascii="Times New Roman" w:hAnsi="Times New Roman"/>
                <w:color w:val="0000FF"/>
                <w:sz w:val="28"/>
                <w:szCs w:val="28"/>
              </w:rPr>
              <w:t>6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5036" w:type="dxa"/>
          </w:tcPr>
          <w:p w:rsidR="00191E4A" w:rsidRPr="006E245D" w:rsidRDefault="00C721DB" w:rsidP="007643D8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 w:rsidR="007E3313" w:rsidRPr="006E245D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E62A71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7E3313" w:rsidRPr="006E245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6C324C" w:rsidRPr="006E245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91E4A" w:rsidRPr="006E245D">
              <w:rPr>
                <w:rFonts w:ascii="Times New Roman" w:hAnsi="Times New Roman"/>
                <w:sz w:val="28"/>
                <w:szCs w:val="28"/>
              </w:rPr>
              <w:t>№</w:t>
            </w:r>
            <w:r w:rsidR="00F962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74BDD">
              <w:rPr>
                <w:rFonts w:ascii="Times New Roman" w:hAnsi="Times New Roman"/>
                <w:sz w:val="28"/>
                <w:szCs w:val="28"/>
              </w:rPr>
              <w:t>10</w:t>
            </w:r>
            <w:r w:rsidR="007643D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E3313" w:rsidRPr="006E245D" w:rsidTr="00D76AB2">
        <w:trPr>
          <w:trHeight w:val="406"/>
        </w:trPr>
        <w:tc>
          <w:tcPr>
            <w:tcW w:w="5035" w:type="dxa"/>
            <w:gridSpan w:val="2"/>
          </w:tcPr>
          <w:p w:rsidR="007E3313" w:rsidRPr="006E245D" w:rsidRDefault="007E3313" w:rsidP="00C721DB">
            <w:pPr>
              <w:pStyle w:val="a6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6" w:type="dxa"/>
          </w:tcPr>
          <w:p w:rsidR="007E3313" w:rsidRPr="006E245D" w:rsidRDefault="007E3313" w:rsidP="007E3313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3817" w:rsidRPr="006E245D" w:rsidTr="00D76AB2">
        <w:trPr>
          <w:trHeight w:val="406"/>
        </w:trPr>
        <w:tc>
          <w:tcPr>
            <w:tcW w:w="3828" w:type="dxa"/>
          </w:tcPr>
          <w:p w:rsidR="000E3817" w:rsidRPr="006E245D" w:rsidRDefault="000E3817" w:rsidP="00E62A7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E245D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7F0BA6" w:rsidRPr="006E245D">
              <w:rPr>
                <w:rFonts w:ascii="Times New Roman" w:hAnsi="Times New Roman"/>
                <w:b/>
                <w:sz w:val="28"/>
                <w:szCs w:val="28"/>
              </w:rPr>
              <w:t>б изменении вида разрешенного использования земельн</w:t>
            </w:r>
            <w:r w:rsidR="00E62A71">
              <w:rPr>
                <w:rFonts w:ascii="Times New Roman" w:hAnsi="Times New Roman"/>
                <w:b/>
                <w:sz w:val="28"/>
                <w:szCs w:val="28"/>
              </w:rPr>
              <w:t>ого</w:t>
            </w:r>
            <w:r w:rsidR="007F0BA6" w:rsidRPr="008C09DD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</w:t>
            </w:r>
            <w:r w:rsidR="007F0BA6" w:rsidRPr="006E245D">
              <w:rPr>
                <w:rFonts w:ascii="Times New Roman" w:hAnsi="Times New Roman"/>
                <w:b/>
                <w:sz w:val="28"/>
                <w:szCs w:val="28"/>
              </w:rPr>
              <w:t>участк</w:t>
            </w:r>
            <w:r w:rsidR="00E62A71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6243" w:type="dxa"/>
            <w:gridSpan w:val="2"/>
          </w:tcPr>
          <w:p w:rsidR="000E3817" w:rsidRPr="006E245D" w:rsidRDefault="000E3817" w:rsidP="007E3313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F78BD" w:rsidRPr="006E245D" w:rsidRDefault="00AF78BD">
      <w:pPr>
        <w:jc w:val="both"/>
        <w:rPr>
          <w:rFonts w:cs="Tahoma"/>
          <w:sz w:val="36"/>
          <w:szCs w:val="36"/>
        </w:rPr>
      </w:pPr>
    </w:p>
    <w:p w:rsidR="00C721DB" w:rsidRPr="006E245D" w:rsidRDefault="00F962F4" w:rsidP="00772ED3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452943" w:rsidRPr="006E245D">
        <w:rPr>
          <w:rFonts w:ascii="Times New Roman" w:hAnsi="Times New Roman"/>
          <w:sz w:val="28"/>
          <w:szCs w:val="28"/>
        </w:rPr>
        <w:t xml:space="preserve"> соответствии</w:t>
      </w:r>
      <w:r w:rsidR="00C721DB" w:rsidRPr="006E245D">
        <w:rPr>
          <w:rFonts w:ascii="Times New Roman" w:hAnsi="Times New Roman"/>
          <w:sz w:val="28"/>
          <w:szCs w:val="28"/>
        </w:rPr>
        <w:t xml:space="preserve"> </w:t>
      </w:r>
      <w:r w:rsidR="00772ED3" w:rsidRPr="006E245D">
        <w:rPr>
          <w:rFonts w:ascii="Times New Roman" w:hAnsi="Times New Roman"/>
          <w:sz w:val="28"/>
          <w:szCs w:val="28"/>
        </w:rPr>
        <w:t xml:space="preserve">со </w:t>
      </w:r>
      <w:r w:rsidR="00772ED3" w:rsidRPr="006E245D">
        <w:rPr>
          <w:rFonts w:ascii="Times New Roman" w:hAnsi="Times New Roman"/>
          <w:color w:val="0000FF"/>
          <w:sz w:val="28"/>
          <w:szCs w:val="28"/>
        </w:rPr>
        <w:t>статьей 8</w:t>
      </w:r>
      <w:r w:rsidR="00772ED3" w:rsidRPr="006E245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 и </w:t>
      </w:r>
      <w:r w:rsidR="00772ED3" w:rsidRPr="006E245D">
        <w:rPr>
          <w:rFonts w:ascii="Times New Roman" w:hAnsi="Times New Roman"/>
          <w:color w:val="0000FF"/>
          <w:sz w:val="28"/>
          <w:szCs w:val="28"/>
        </w:rPr>
        <w:t>подпунктом 3 пункта 1 статьи 4</w:t>
      </w:r>
      <w:r w:rsidR="00772ED3" w:rsidRPr="006E245D">
        <w:rPr>
          <w:rFonts w:ascii="Times New Roman" w:hAnsi="Times New Roman"/>
          <w:sz w:val="28"/>
          <w:szCs w:val="28"/>
        </w:rPr>
        <w:t xml:space="preserve"> Федерального закона Российской Федерации от 29.12.2004г. №191-ФЗ «О введение в действие Градостроительного кодекса Российской Федерации», </w:t>
      </w:r>
      <w:r w:rsidR="00C721DB" w:rsidRPr="006E245D">
        <w:rPr>
          <w:rFonts w:ascii="Times New Roman" w:hAnsi="Times New Roman"/>
          <w:spacing w:val="30"/>
          <w:sz w:val="28"/>
          <w:szCs w:val="28"/>
        </w:rPr>
        <w:t>постановляю:</w:t>
      </w:r>
    </w:p>
    <w:p w:rsidR="00B44919" w:rsidRPr="006E245D" w:rsidRDefault="00702388" w:rsidP="006E245D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>Изменить вид разрешенного использования</w:t>
      </w:r>
      <w:r w:rsidR="00B44919" w:rsidRPr="006E245D">
        <w:rPr>
          <w:rFonts w:ascii="Times New Roman" w:hAnsi="Times New Roman"/>
          <w:sz w:val="28"/>
          <w:szCs w:val="28"/>
        </w:rPr>
        <w:t xml:space="preserve"> </w:t>
      </w:r>
      <w:r w:rsidR="00B44919" w:rsidRPr="00E62A71">
        <w:rPr>
          <w:rFonts w:ascii="Times New Roman" w:hAnsi="Times New Roman"/>
          <w:sz w:val="28"/>
          <w:szCs w:val="28"/>
        </w:rPr>
        <w:t>земельного участка</w:t>
      </w:r>
      <w:r w:rsidR="00B44919" w:rsidRPr="006E245D">
        <w:rPr>
          <w:rFonts w:ascii="Times New Roman" w:hAnsi="Times New Roman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из земель населенных пунктов, площадью </w:t>
      </w:r>
      <w:r w:rsidR="00D74BDD">
        <w:rPr>
          <w:rFonts w:ascii="Times New Roman" w:eastAsia="Times New Roman" w:hAnsi="Times New Roman"/>
          <w:sz w:val="28"/>
          <w:szCs w:val="28"/>
        </w:rPr>
        <w:t xml:space="preserve"> </w:t>
      </w:r>
      <w:r w:rsidR="007643D8">
        <w:rPr>
          <w:rFonts w:ascii="Times New Roman" w:eastAsia="Times New Roman" w:hAnsi="Times New Roman"/>
          <w:sz w:val="28"/>
          <w:szCs w:val="28"/>
        </w:rPr>
        <w:t>400</w:t>
      </w:r>
      <w:r w:rsidR="00B44919" w:rsidRPr="006E245D"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кв</w:t>
      </w:r>
      <w:proofErr w:type="gramStart"/>
      <w:r w:rsidR="00B44919" w:rsidRPr="006E245D">
        <w:rPr>
          <w:rFonts w:ascii="Times New Roman" w:eastAsia="Times New Roman" w:hAnsi="Times New Roman"/>
          <w:sz w:val="28"/>
          <w:szCs w:val="28"/>
        </w:rPr>
        <w:t>.м</w:t>
      </w:r>
      <w:proofErr w:type="gramEnd"/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 </w:t>
      </w:r>
      <w:r w:rsidR="00B44919" w:rsidRPr="00E62A71">
        <w:rPr>
          <w:rFonts w:ascii="Times New Roman" w:eastAsia="Times New Roman" w:hAnsi="Times New Roman"/>
          <w:sz w:val="28"/>
          <w:szCs w:val="28"/>
        </w:rPr>
        <w:t>,</w:t>
      </w:r>
      <w:r w:rsidR="00B513AE">
        <w:rPr>
          <w:rFonts w:ascii="Times New Roman" w:eastAsia="Times New Roman" w:hAnsi="Times New Roman"/>
          <w:sz w:val="28"/>
          <w:szCs w:val="28"/>
        </w:rPr>
        <w:t xml:space="preserve"> </w:t>
      </w:r>
      <w:r w:rsidR="00497637">
        <w:rPr>
          <w:rFonts w:ascii="Times New Roman" w:eastAsia="Times New Roman" w:hAnsi="Times New Roman"/>
          <w:sz w:val="28"/>
          <w:szCs w:val="28"/>
        </w:rPr>
        <w:t>кадастровый номер 34:29:140005:</w:t>
      </w:r>
      <w:r w:rsidR="007643D8">
        <w:rPr>
          <w:rFonts w:ascii="Times New Roman" w:eastAsia="Times New Roman" w:hAnsi="Times New Roman"/>
          <w:sz w:val="28"/>
          <w:szCs w:val="28"/>
        </w:rPr>
        <w:t xml:space="preserve"> 81</w:t>
      </w:r>
      <w:r w:rsidR="00497637">
        <w:rPr>
          <w:rFonts w:ascii="Times New Roman" w:eastAsia="Times New Roman" w:hAnsi="Times New Roman"/>
          <w:sz w:val="28"/>
          <w:szCs w:val="28"/>
        </w:rPr>
        <w:t>,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 расположенного по адресу: </w:t>
      </w:r>
      <w:r w:rsidR="00E62A71">
        <w:rPr>
          <w:rFonts w:ascii="Times New Roman" w:eastAsia="Times New Roman" w:hAnsi="Times New Roman"/>
          <w:sz w:val="28"/>
          <w:szCs w:val="28"/>
        </w:rPr>
        <w:t>В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олгоградская область, Старополтавский район, с</w:t>
      </w:r>
      <w:proofErr w:type="gramStart"/>
      <w:r w:rsidR="00B44919" w:rsidRPr="006E245D">
        <w:rPr>
          <w:rFonts w:ascii="Times New Roman" w:eastAsia="Times New Roman" w:hAnsi="Times New Roman"/>
          <w:sz w:val="28"/>
          <w:szCs w:val="28"/>
        </w:rPr>
        <w:t>.</w:t>
      </w:r>
      <w:r w:rsidR="00E62A71">
        <w:rPr>
          <w:rFonts w:ascii="Times New Roman" w:eastAsia="Times New Roman" w:hAnsi="Times New Roman"/>
          <w:sz w:val="28"/>
          <w:szCs w:val="28"/>
        </w:rPr>
        <w:t>Г</w:t>
      </w:r>
      <w:proofErr w:type="gramEnd"/>
      <w:r w:rsidR="00E62A71">
        <w:rPr>
          <w:rFonts w:ascii="Times New Roman" w:eastAsia="Times New Roman" w:hAnsi="Times New Roman"/>
          <w:sz w:val="28"/>
          <w:szCs w:val="28"/>
        </w:rPr>
        <w:t>мелинка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, ул.</w:t>
      </w:r>
      <w:r w:rsidR="007643D8">
        <w:rPr>
          <w:rFonts w:ascii="Times New Roman" w:eastAsia="Times New Roman" w:hAnsi="Times New Roman"/>
          <w:sz w:val="28"/>
          <w:szCs w:val="28"/>
        </w:rPr>
        <w:t xml:space="preserve"> Кирова, 22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 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с « </w:t>
      </w:r>
      <w:r w:rsidR="00F962F4" w:rsidRPr="00F962F4">
        <w:rPr>
          <w:rFonts w:ascii="Times New Roman" w:eastAsia="Times New Roman" w:hAnsi="Times New Roman"/>
          <w:b/>
          <w:sz w:val="28"/>
          <w:szCs w:val="28"/>
        </w:rPr>
        <w:t>земли сель</w:t>
      </w:r>
      <w:r w:rsidR="00F962F4">
        <w:rPr>
          <w:rFonts w:ascii="Times New Roman" w:eastAsia="Times New Roman" w:hAnsi="Times New Roman"/>
          <w:b/>
          <w:sz w:val="28"/>
          <w:szCs w:val="28"/>
        </w:rPr>
        <w:t>с</w:t>
      </w:r>
      <w:r w:rsidR="00F962F4" w:rsidRPr="00F962F4">
        <w:rPr>
          <w:rFonts w:ascii="Times New Roman" w:eastAsia="Times New Roman" w:hAnsi="Times New Roman"/>
          <w:b/>
          <w:sz w:val="28"/>
          <w:szCs w:val="28"/>
        </w:rPr>
        <w:t>кохозяйственного назначения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» на </w:t>
      </w:r>
      <w:r w:rsidR="00C6592D">
        <w:rPr>
          <w:rFonts w:ascii="Times New Roman" w:eastAsia="Times New Roman" w:hAnsi="Times New Roman"/>
          <w:sz w:val="28"/>
          <w:szCs w:val="28"/>
        </w:rPr>
        <w:t>«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 </w:t>
      </w:r>
      <w:r w:rsidR="00C6592D" w:rsidRPr="006E245D">
        <w:rPr>
          <w:rFonts w:ascii="Times New Roman" w:eastAsia="Times New Roman" w:hAnsi="Times New Roman"/>
          <w:b/>
          <w:sz w:val="28"/>
          <w:szCs w:val="28"/>
        </w:rPr>
        <w:t>для ведения личного подсобного хозяйства</w:t>
      </w:r>
      <w:r w:rsidR="00C6592D">
        <w:rPr>
          <w:rFonts w:ascii="Times New Roman" w:eastAsia="Times New Roman" w:hAnsi="Times New Roman"/>
          <w:b/>
          <w:sz w:val="28"/>
          <w:szCs w:val="28"/>
        </w:rPr>
        <w:t>»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.</w:t>
      </w:r>
    </w:p>
    <w:p w:rsidR="00AF78BD" w:rsidRPr="006E245D" w:rsidRDefault="00AF78BD" w:rsidP="00AD591D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 xml:space="preserve">Специалисту Администрации </w:t>
      </w:r>
      <w:r w:rsidR="00E62A71">
        <w:rPr>
          <w:rFonts w:ascii="Times New Roman" w:hAnsi="Times New Roman"/>
          <w:sz w:val="28"/>
          <w:szCs w:val="28"/>
        </w:rPr>
        <w:t xml:space="preserve">Гмелинского </w:t>
      </w:r>
      <w:r w:rsidRPr="006E245D">
        <w:rPr>
          <w:rFonts w:ascii="Times New Roman" w:hAnsi="Times New Roman"/>
          <w:sz w:val="28"/>
          <w:szCs w:val="28"/>
        </w:rPr>
        <w:t xml:space="preserve">сельского поселения Старополтавского муниципального района Волгоградской области внести </w:t>
      </w:r>
      <w:r w:rsidR="00AD591D" w:rsidRPr="006E245D">
        <w:rPr>
          <w:rFonts w:ascii="Times New Roman" w:hAnsi="Times New Roman"/>
          <w:sz w:val="28"/>
          <w:szCs w:val="28"/>
        </w:rPr>
        <w:t xml:space="preserve">соответствующие изменения в </w:t>
      </w:r>
      <w:proofErr w:type="spellStart"/>
      <w:r w:rsidR="00AD591D" w:rsidRPr="006E245D">
        <w:rPr>
          <w:rFonts w:ascii="Times New Roman" w:hAnsi="Times New Roman"/>
          <w:sz w:val="28"/>
          <w:szCs w:val="28"/>
        </w:rPr>
        <w:t>похо</w:t>
      </w:r>
      <w:r w:rsidRPr="006E245D">
        <w:rPr>
          <w:rFonts w:ascii="Times New Roman" w:hAnsi="Times New Roman"/>
          <w:sz w:val="28"/>
          <w:szCs w:val="28"/>
        </w:rPr>
        <w:t>зяйственную</w:t>
      </w:r>
      <w:proofErr w:type="spellEnd"/>
      <w:r w:rsidRPr="006E245D">
        <w:rPr>
          <w:rFonts w:ascii="Times New Roman" w:hAnsi="Times New Roman"/>
          <w:sz w:val="28"/>
          <w:szCs w:val="28"/>
        </w:rPr>
        <w:t xml:space="preserve"> книгу.</w:t>
      </w:r>
    </w:p>
    <w:p w:rsidR="009441A7" w:rsidRPr="006E245D" w:rsidRDefault="009441A7" w:rsidP="00C6592D">
      <w:pPr>
        <w:spacing w:line="276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C721DB" w:rsidRPr="006E245D" w:rsidRDefault="00E209D2" w:rsidP="00E209D2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>Настоящее постановление вступает в силу с момента его подписания.</w:t>
      </w:r>
    </w:p>
    <w:p w:rsidR="00C721DB" w:rsidRPr="006E245D" w:rsidRDefault="00C721DB">
      <w:pPr>
        <w:jc w:val="both"/>
        <w:rPr>
          <w:rFonts w:cs="Tahoma"/>
          <w:sz w:val="56"/>
          <w:szCs w:val="56"/>
        </w:rPr>
      </w:pPr>
    </w:p>
    <w:p w:rsidR="00AF78BD" w:rsidRPr="006E245D" w:rsidRDefault="00AF78BD" w:rsidP="00AF78BD">
      <w:pPr>
        <w:rPr>
          <w:rFonts w:ascii="Times New Roman" w:hAnsi="Times New Roman"/>
          <w:b/>
          <w:sz w:val="28"/>
          <w:szCs w:val="28"/>
        </w:rPr>
      </w:pPr>
      <w:r w:rsidRPr="006E245D">
        <w:rPr>
          <w:rFonts w:ascii="Times New Roman" w:hAnsi="Times New Roman"/>
          <w:b/>
          <w:sz w:val="28"/>
          <w:szCs w:val="28"/>
        </w:rPr>
        <w:t xml:space="preserve">Глава </w:t>
      </w:r>
      <w:r w:rsidR="00F12749">
        <w:rPr>
          <w:rFonts w:ascii="Times New Roman" w:hAnsi="Times New Roman"/>
          <w:b/>
          <w:sz w:val="28"/>
          <w:szCs w:val="28"/>
        </w:rPr>
        <w:t>Гмелинского</w:t>
      </w:r>
    </w:p>
    <w:p w:rsidR="00191E4A" w:rsidRPr="000E3817" w:rsidRDefault="000E3817" w:rsidP="00AF78BD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сельского поселения 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      </w:t>
      </w:r>
      <w:r w:rsidR="00AF78B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</w:t>
      </w:r>
      <w:r w:rsidR="00E209D2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</w:t>
      </w:r>
      <w:r w:rsidR="00E209D2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</w:t>
      </w:r>
      <w:r w:rsidR="00FF4AB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</w:t>
      </w:r>
      <w:r w:rsidR="006E245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</w:t>
      </w:r>
      <w:r w:rsidR="00F12749">
        <w:rPr>
          <w:rFonts w:ascii="Times New Roman" w:eastAsia="Times New Roman" w:hAnsi="Times New Roman"/>
          <w:b/>
          <w:sz w:val="28"/>
          <w:szCs w:val="28"/>
          <w:lang w:eastAsia="ar-SA"/>
        </w:rPr>
        <w:t>М.П</w:t>
      </w:r>
      <w:r w:rsidR="006E245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. </w:t>
      </w:r>
      <w:r w:rsidR="00F12749">
        <w:rPr>
          <w:rFonts w:ascii="Times New Roman" w:eastAsia="Times New Roman" w:hAnsi="Times New Roman"/>
          <w:b/>
          <w:sz w:val="28"/>
          <w:szCs w:val="28"/>
          <w:lang w:eastAsia="ar-SA"/>
        </w:rPr>
        <w:t>Бутенин</w:t>
      </w:r>
    </w:p>
    <w:sectPr w:rsidR="00191E4A" w:rsidRPr="000E3817" w:rsidSect="007F0BA6">
      <w:footnotePr>
        <w:pos w:val="beneathText"/>
      </w:footnotePr>
      <w:pgSz w:w="11905" w:h="16837"/>
      <w:pgMar w:top="567" w:right="706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45009"/>
    <w:multiLevelType w:val="hybridMultilevel"/>
    <w:tmpl w:val="3F76DD5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21DB"/>
    <w:rsid w:val="000948FD"/>
    <w:rsid w:val="000D5037"/>
    <w:rsid w:val="000E3817"/>
    <w:rsid w:val="001577E7"/>
    <w:rsid w:val="00191E4A"/>
    <w:rsid w:val="00251085"/>
    <w:rsid w:val="002952BE"/>
    <w:rsid w:val="002E5CA2"/>
    <w:rsid w:val="00452943"/>
    <w:rsid w:val="00497637"/>
    <w:rsid w:val="00581A1D"/>
    <w:rsid w:val="00657DC7"/>
    <w:rsid w:val="006C324C"/>
    <w:rsid w:val="006D5BDF"/>
    <w:rsid w:val="006E245D"/>
    <w:rsid w:val="00702388"/>
    <w:rsid w:val="00754C7F"/>
    <w:rsid w:val="007643D8"/>
    <w:rsid w:val="00772ED3"/>
    <w:rsid w:val="007E3313"/>
    <w:rsid w:val="007F0BA6"/>
    <w:rsid w:val="00863F43"/>
    <w:rsid w:val="008C09DD"/>
    <w:rsid w:val="008C70DE"/>
    <w:rsid w:val="009441A7"/>
    <w:rsid w:val="009F733F"/>
    <w:rsid w:val="00A63D95"/>
    <w:rsid w:val="00AD591D"/>
    <w:rsid w:val="00AF78BD"/>
    <w:rsid w:val="00B44919"/>
    <w:rsid w:val="00B513AE"/>
    <w:rsid w:val="00BA373D"/>
    <w:rsid w:val="00C6592D"/>
    <w:rsid w:val="00C721DB"/>
    <w:rsid w:val="00CB1444"/>
    <w:rsid w:val="00D3309B"/>
    <w:rsid w:val="00D74BDD"/>
    <w:rsid w:val="00D76AB2"/>
    <w:rsid w:val="00DA0014"/>
    <w:rsid w:val="00DD7340"/>
    <w:rsid w:val="00E209D2"/>
    <w:rsid w:val="00E60886"/>
    <w:rsid w:val="00E62A71"/>
    <w:rsid w:val="00F12749"/>
    <w:rsid w:val="00F3047D"/>
    <w:rsid w:val="00F316E6"/>
    <w:rsid w:val="00F35160"/>
    <w:rsid w:val="00F962F4"/>
    <w:rsid w:val="00FF04D9"/>
    <w:rsid w:val="00FF4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014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E331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A0014"/>
  </w:style>
  <w:style w:type="character" w:customStyle="1" w:styleId="WW-Absatz-Standardschriftart">
    <w:name w:val="WW-Absatz-Standardschriftart"/>
    <w:rsid w:val="00DA0014"/>
  </w:style>
  <w:style w:type="character" w:customStyle="1" w:styleId="WW-Absatz-Standardschriftart1">
    <w:name w:val="WW-Absatz-Standardschriftart1"/>
    <w:rsid w:val="00DA0014"/>
  </w:style>
  <w:style w:type="character" w:customStyle="1" w:styleId="WW-Absatz-Standardschriftart11">
    <w:name w:val="WW-Absatz-Standardschriftart11"/>
    <w:rsid w:val="00DA0014"/>
  </w:style>
  <w:style w:type="character" w:customStyle="1" w:styleId="WW-Absatz-Standardschriftart111">
    <w:name w:val="WW-Absatz-Standardschriftart111"/>
    <w:rsid w:val="00DA0014"/>
  </w:style>
  <w:style w:type="character" w:customStyle="1" w:styleId="WW-Absatz-Standardschriftart1111">
    <w:name w:val="WW-Absatz-Standardschriftart1111"/>
    <w:rsid w:val="00DA0014"/>
  </w:style>
  <w:style w:type="character" w:customStyle="1" w:styleId="WW-Absatz-Standardschriftart11111">
    <w:name w:val="WW-Absatz-Standardschriftart11111"/>
    <w:rsid w:val="00DA0014"/>
  </w:style>
  <w:style w:type="paragraph" w:customStyle="1" w:styleId="a3">
    <w:name w:val="Заголовок"/>
    <w:basedOn w:val="a"/>
    <w:next w:val="a4"/>
    <w:rsid w:val="00DA0014"/>
    <w:pPr>
      <w:keepNext/>
      <w:spacing w:before="240" w:after="120"/>
    </w:pPr>
    <w:rPr>
      <w:rFonts w:cs="Tahoma"/>
      <w:sz w:val="28"/>
      <w:szCs w:val="28"/>
    </w:rPr>
  </w:style>
  <w:style w:type="paragraph" w:styleId="a4">
    <w:name w:val="Body Text"/>
    <w:basedOn w:val="a"/>
    <w:semiHidden/>
    <w:rsid w:val="00DA0014"/>
    <w:pPr>
      <w:spacing w:after="120"/>
    </w:pPr>
  </w:style>
  <w:style w:type="paragraph" w:styleId="a5">
    <w:name w:val="List"/>
    <w:basedOn w:val="a4"/>
    <w:semiHidden/>
    <w:rsid w:val="00DA0014"/>
    <w:rPr>
      <w:rFonts w:cs="Tahoma"/>
    </w:rPr>
  </w:style>
  <w:style w:type="paragraph" w:customStyle="1" w:styleId="11">
    <w:name w:val="Название1"/>
    <w:basedOn w:val="a"/>
    <w:rsid w:val="00DA0014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DA0014"/>
    <w:pPr>
      <w:suppressLineNumbers/>
    </w:pPr>
    <w:rPr>
      <w:rFonts w:cs="Tahoma"/>
    </w:rPr>
  </w:style>
  <w:style w:type="paragraph" w:customStyle="1" w:styleId="ConsPlusNormal">
    <w:name w:val="ConsPlusNormal"/>
    <w:rsid w:val="00DA001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DA0014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6">
    <w:name w:val="Содержимое таблицы"/>
    <w:basedOn w:val="a"/>
    <w:rsid w:val="00DA0014"/>
    <w:pPr>
      <w:suppressLineNumbers/>
    </w:pPr>
  </w:style>
  <w:style w:type="paragraph" w:customStyle="1" w:styleId="a7">
    <w:name w:val="Заголовок таблицы"/>
    <w:basedOn w:val="a6"/>
    <w:rsid w:val="00DA0014"/>
    <w:pPr>
      <w:jc w:val="center"/>
    </w:pPr>
    <w:rPr>
      <w:b/>
      <w:bCs/>
    </w:rPr>
  </w:style>
  <w:style w:type="paragraph" w:styleId="a8">
    <w:name w:val="No Spacing"/>
    <w:uiPriority w:val="1"/>
    <w:qFormat/>
    <w:rsid w:val="007E3313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character" w:customStyle="1" w:styleId="10">
    <w:name w:val="Заголовок 1 Знак"/>
    <w:link w:val="1"/>
    <w:uiPriority w:val="9"/>
    <w:rsid w:val="007E3313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Старополтавского муниципального района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Тищенко Галина Ивановна</dc:creator>
  <cp:lastModifiedBy>User</cp:lastModifiedBy>
  <cp:revision>4</cp:revision>
  <cp:lastPrinted>2016-04-13T06:07:00Z</cp:lastPrinted>
  <dcterms:created xsi:type="dcterms:W3CDTF">2016-04-13T06:05:00Z</dcterms:created>
  <dcterms:modified xsi:type="dcterms:W3CDTF">2016-04-13T06:08:00Z</dcterms:modified>
</cp:coreProperties>
</file>