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D0" w:rsidRDefault="004D25D0" w:rsidP="004D25D0">
      <w:pPr>
        <w:pStyle w:val="1"/>
        <w:rPr>
          <w:rFonts w:ascii="Times New Roman" w:hAnsi="Times New Roman"/>
          <w:spacing w:val="80"/>
          <w:sz w:val="32"/>
          <w:szCs w:val="32"/>
        </w:rPr>
      </w:pPr>
      <w:r>
        <w:rPr>
          <w:rFonts w:ascii="Times New Roman" w:hAnsi="Times New Roman"/>
          <w:spacing w:val="80"/>
          <w:sz w:val="32"/>
          <w:szCs w:val="32"/>
        </w:rPr>
        <w:t>АДМИНИСТРАЦИЯ</w:t>
      </w:r>
    </w:p>
    <w:p w:rsidR="004D25D0" w:rsidRDefault="00DE5F1F" w:rsidP="004D25D0">
      <w:pPr>
        <w:jc w:val="center"/>
        <w:rPr>
          <w:sz w:val="32"/>
          <w:szCs w:val="32"/>
        </w:rPr>
      </w:pPr>
      <w:r>
        <w:rPr>
          <w:sz w:val="32"/>
          <w:szCs w:val="32"/>
        </w:rPr>
        <w:t>Гмелинского</w:t>
      </w:r>
      <w:r w:rsidR="004D25D0">
        <w:rPr>
          <w:sz w:val="32"/>
          <w:szCs w:val="32"/>
        </w:rPr>
        <w:t xml:space="preserve"> сельского поселения</w:t>
      </w:r>
    </w:p>
    <w:p w:rsidR="004D25D0" w:rsidRDefault="00504E66" w:rsidP="004D25D0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Старополтавского</w:t>
      </w:r>
      <w:r w:rsidR="00653E2B">
        <w:rPr>
          <w:rFonts w:ascii="Times New Roman" w:hAnsi="Times New Roman"/>
        </w:rPr>
        <w:t xml:space="preserve"> муниципального </w:t>
      </w:r>
      <w:r w:rsidR="004D25D0">
        <w:rPr>
          <w:rFonts w:ascii="Times New Roman" w:hAnsi="Times New Roman"/>
        </w:rPr>
        <w:t>района Волгоградской области</w:t>
      </w:r>
    </w:p>
    <w:p w:rsidR="004D25D0" w:rsidRPr="000827C4" w:rsidRDefault="00653E2B" w:rsidP="004D25D0">
      <w:pPr>
        <w:ind w:firstLine="709"/>
        <w:jc w:val="center"/>
      </w:pPr>
      <w:r>
        <w:t>________________________________________________________________________</w:t>
      </w:r>
    </w:p>
    <w:p w:rsidR="004D25D0" w:rsidRPr="000827C4" w:rsidRDefault="004D25D0" w:rsidP="004D25D0">
      <w:pPr>
        <w:ind w:firstLine="709"/>
        <w:jc w:val="center"/>
      </w:pPr>
    </w:p>
    <w:p w:rsidR="004D25D0" w:rsidRPr="00155FD3" w:rsidRDefault="004D25D0" w:rsidP="004D25D0">
      <w:pPr>
        <w:ind w:firstLine="709"/>
        <w:jc w:val="center"/>
        <w:rPr>
          <w:b/>
          <w:spacing w:val="20"/>
          <w:sz w:val="28"/>
          <w:szCs w:val="28"/>
        </w:rPr>
      </w:pPr>
      <w:r w:rsidRPr="00155FD3">
        <w:rPr>
          <w:b/>
          <w:spacing w:val="20"/>
          <w:sz w:val="28"/>
          <w:szCs w:val="28"/>
        </w:rPr>
        <w:t>ПОСТАНОВЛЕНИЕ</w:t>
      </w:r>
    </w:p>
    <w:p w:rsidR="00155FD3" w:rsidRDefault="00155FD3" w:rsidP="00155FD3">
      <w:r w:rsidRPr="000827C4">
        <w:t xml:space="preserve">              </w:t>
      </w:r>
    </w:p>
    <w:p w:rsidR="00155FD3" w:rsidRPr="00155FD3" w:rsidRDefault="0090759F" w:rsidP="00155FD3">
      <w:pPr>
        <w:rPr>
          <w:b/>
        </w:rPr>
      </w:pPr>
      <w:r>
        <w:rPr>
          <w:b/>
        </w:rPr>
        <w:t xml:space="preserve"> от «</w:t>
      </w:r>
      <w:r w:rsidR="005B04B8">
        <w:rPr>
          <w:b/>
        </w:rPr>
        <w:t xml:space="preserve"> 18</w:t>
      </w:r>
      <w:r w:rsidR="00155FD3" w:rsidRPr="00155FD3">
        <w:rPr>
          <w:b/>
        </w:rPr>
        <w:t>»</w:t>
      </w:r>
      <w:r w:rsidR="005B04B8">
        <w:rPr>
          <w:b/>
        </w:rPr>
        <w:t xml:space="preserve"> марта </w:t>
      </w:r>
      <w:r>
        <w:rPr>
          <w:b/>
        </w:rPr>
        <w:t>201</w:t>
      </w:r>
      <w:r w:rsidR="00033A9E">
        <w:rPr>
          <w:b/>
        </w:rPr>
        <w:t>9</w:t>
      </w:r>
      <w:r w:rsidR="00155FD3" w:rsidRPr="00155FD3">
        <w:rPr>
          <w:b/>
        </w:rPr>
        <w:t xml:space="preserve"> года                                </w:t>
      </w:r>
      <w:r w:rsidR="00504E66">
        <w:rPr>
          <w:b/>
        </w:rPr>
        <w:t xml:space="preserve">                     </w:t>
      </w:r>
      <w:r>
        <w:rPr>
          <w:b/>
        </w:rPr>
        <w:t xml:space="preserve"> </w:t>
      </w:r>
      <w:r w:rsidR="008B0FFD">
        <w:rPr>
          <w:b/>
        </w:rPr>
        <w:tab/>
      </w:r>
      <w:r w:rsidR="008B0FFD">
        <w:rPr>
          <w:b/>
        </w:rPr>
        <w:tab/>
      </w:r>
      <w:r w:rsidR="008B0FFD">
        <w:rPr>
          <w:b/>
        </w:rPr>
        <w:tab/>
        <w:t xml:space="preserve"> № </w:t>
      </w:r>
      <w:r w:rsidR="005B04B8">
        <w:rPr>
          <w:b/>
        </w:rPr>
        <w:t>25</w:t>
      </w:r>
    </w:p>
    <w:p w:rsidR="004D25D0" w:rsidRPr="000827C4" w:rsidRDefault="004D25D0" w:rsidP="004D25D0">
      <w:r w:rsidRPr="000827C4">
        <w:t xml:space="preserve">       </w:t>
      </w:r>
    </w:p>
    <w:p w:rsidR="0017683B" w:rsidRDefault="0017683B" w:rsidP="008B0FFD">
      <w:pPr>
        <w:autoSpaceDE w:val="0"/>
        <w:autoSpaceDN w:val="0"/>
        <w:adjustRightInd w:val="0"/>
        <w:jc w:val="both"/>
      </w:pPr>
      <w:r>
        <w:t>О внесении изменений в постановление администрации</w:t>
      </w:r>
    </w:p>
    <w:p w:rsidR="0017683B" w:rsidRDefault="00DE5F1F" w:rsidP="008B0FFD">
      <w:pPr>
        <w:autoSpaceDE w:val="0"/>
        <w:autoSpaceDN w:val="0"/>
        <w:adjustRightInd w:val="0"/>
        <w:jc w:val="both"/>
      </w:pPr>
      <w:r>
        <w:t>Гмелинского</w:t>
      </w:r>
      <w:r w:rsidR="0017683B">
        <w:t xml:space="preserve"> сельского поселения</w:t>
      </w:r>
    </w:p>
    <w:p w:rsidR="008B0FFD" w:rsidRPr="008B0FFD" w:rsidRDefault="004F5FB0" w:rsidP="008B0FFD">
      <w:pPr>
        <w:autoSpaceDE w:val="0"/>
        <w:autoSpaceDN w:val="0"/>
        <w:adjustRightInd w:val="0"/>
        <w:jc w:val="both"/>
      </w:pPr>
      <w:r>
        <w:t>о</w:t>
      </w:r>
      <w:r w:rsidR="0017683B">
        <w:t xml:space="preserve">т </w:t>
      </w:r>
      <w:r w:rsidR="00DE5F1F">
        <w:t>30.01.</w:t>
      </w:r>
      <w:r>
        <w:t>201</w:t>
      </w:r>
      <w:r w:rsidR="00DE5F1F">
        <w:t>9</w:t>
      </w:r>
      <w:r>
        <w:t xml:space="preserve"> №</w:t>
      </w:r>
      <w:r w:rsidR="00DE5F1F">
        <w:t xml:space="preserve"> 8</w:t>
      </w:r>
      <w:r w:rsidR="0030414B">
        <w:t xml:space="preserve"> «</w:t>
      </w:r>
      <w:r w:rsidR="008B0FFD" w:rsidRPr="008B0FFD">
        <w:t xml:space="preserve">О долгосрочной муниципальной целевой программе </w:t>
      </w:r>
    </w:p>
    <w:p w:rsidR="008B0FFD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>«Профилактика терроризма и экстремизма на территории</w:t>
      </w:r>
    </w:p>
    <w:p w:rsidR="008B0FFD" w:rsidRPr="008B0FFD" w:rsidRDefault="00DE5F1F" w:rsidP="008B0FFD">
      <w:pPr>
        <w:autoSpaceDE w:val="0"/>
        <w:autoSpaceDN w:val="0"/>
        <w:adjustRightInd w:val="0"/>
        <w:jc w:val="both"/>
      </w:pPr>
      <w:r>
        <w:t>Гмелинского</w:t>
      </w:r>
      <w:r w:rsidR="008B0FFD" w:rsidRPr="008B0FFD">
        <w:t xml:space="preserve"> сельского поселения» на 201</w:t>
      </w:r>
      <w:r>
        <w:t>9</w:t>
      </w:r>
      <w:r w:rsidR="00594456">
        <w:t xml:space="preserve"> – 202</w:t>
      </w:r>
      <w:r>
        <w:t>2</w:t>
      </w:r>
      <w:r w:rsidR="008B0FFD" w:rsidRPr="008B0FFD">
        <w:t xml:space="preserve"> годы»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 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 Рассмотрев </w:t>
      </w:r>
      <w:r w:rsidR="004A349E">
        <w:t>протест</w:t>
      </w:r>
      <w:r w:rsidRPr="008B0FFD">
        <w:t xml:space="preserve"> прокурора Старополтавского района от </w:t>
      </w:r>
      <w:r w:rsidR="004A349E">
        <w:t>27.02</w:t>
      </w:r>
      <w:r w:rsidR="00CA23DB">
        <w:t>.201</w:t>
      </w:r>
      <w:r w:rsidR="004A349E">
        <w:t>9</w:t>
      </w:r>
      <w:r w:rsidRPr="008B0FFD">
        <w:t xml:space="preserve"> № </w:t>
      </w:r>
      <w:r w:rsidR="004A349E">
        <w:t>21-21</w:t>
      </w:r>
      <w:r w:rsidR="00CA23DB">
        <w:t>-201</w:t>
      </w:r>
      <w:r w:rsidR="004A349E">
        <w:t>9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center"/>
      </w:pPr>
      <w:r w:rsidRPr="008B0FFD">
        <w:t>ПОСТАНОВЛЯЕТ:</w:t>
      </w: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1. </w:t>
      </w:r>
      <w:r w:rsidR="004A349E">
        <w:t>Внести в</w:t>
      </w:r>
      <w:r w:rsidRPr="008B0FFD">
        <w:t xml:space="preserve"> Долгосрочную муниципальную целевую программу «Профилактика терроризма и экстремизма на территории </w:t>
      </w:r>
      <w:r w:rsidR="00DE5F1F">
        <w:t>Гмелинского</w:t>
      </w:r>
      <w:r w:rsidRPr="008B0FFD">
        <w:t xml:space="preserve"> сельского поселения» на 201</w:t>
      </w:r>
      <w:r w:rsidR="00DE5F1F">
        <w:t>9</w:t>
      </w:r>
      <w:r w:rsidRPr="008B0FFD">
        <w:t xml:space="preserve"> – 20</w:t>
      </w:r>
      <w:r w:rsidR="00DE5F1F">
        <w:t>22</w:t>
      </w:r>
      <w:r w:rsidR="00873EAB">
        <w:t xml:space="preserve"> годы</w:t>
      </w:r>
      <w:r w:rsidR="004A349E">
        <w:t xml:space="preserve">, утвержденную постановлением администрации </w:t>
      </w:r>
      <w:r w:rsidR="00DE5F1F">
        <w:t>Гмелинского</w:t>
      </w:r>
      <w:r w:rsidR="004A349E">
        <w:t xml:space="preserve"> сельского поселения от </w:t>
      </w:r>
      <w:r w:rsidR="00DE5F1F">
        <w:t>30.01.</w:t>
      </w:r>
      <w:r w:rsidR="004A349E">
        <w:t>201</w:t>
      </w:r>
      <w:r w:rsidR="00DE5F1F">
        <w:t xml:space="preserve">9 </w:t>
      </w:r>
      <w:r w:rsidR="004A349E">
        <w:t xml:space="preserve"> №</w:t>
      </w:r>
      <w:r w:rsidR="00DE5F1F">
        <w:t xml:space="preserve"> 8 </w:t>
      </w:r>
      <w:r w:rsidR="004A349E">
        <w:t xml:space="preserve"> следующие изменения</w:t>
      </w:r>
      <w:r w:rsidR="00873EAB">
        <w:t>.</w:t>
      </w:r>
    </w:p>
    <w:p w:rsidR="004A349E" w:rsidRDefault="004A349E" w:rsidP="008B0FFD">
      <w:pPr>
        <w:autoSpaceDE w:val="0"/>
        <w:autoSpaceDN w:val="0"/>
        <w:adjustRightInd w:val="0"/>
        <w:ind w:firstLine="540"/>
        <w:jc w:val="both"/>
      </w:pPr>
    </w:p>
    <w:p w:rsidR="004A349E" w:rsidRDefault="004A349E" w:rsidP="008B0FFD">
      <w:pPr>
        <w:autoSpaceDE w:val="0"/>
        <w:autoSpaceDN w:val="0"/>
        <w:adjustRightInd w:val="0"/>
        <w:ind w:firstLine="540"/>
        <w:jc w:val="both"/>
      </w:pPr>
      <w:r>
        <w:t>1.1 Пункт</w:t>
      </w:r>
      <w:r w:rsidR="000C624F">
        <w:t>ы</w:t>
      </w:r>
      <w:r>
        <w:t xml:space="preserve"> 5</w:t>
      </w:r>
      <w:r w:rsidR="000C624F">
        <w:t>, 7</w:t>
      </w:r>
      <w:r w:rsidR="00DE5F1F">
        <w:t xml:space="preserve"> ,8, 9, 12 </w:t>
      </w:r>
      <w:r>
        <w:t xml:space="preserve"> Перечня программных мероприятий приложения к программе изложить в редакции:</w:t>
      </w:r>
    </w:p>
    <w:p w:rsidR="004A349E" w:rsidRDefault="004A349E" w:rsidP="008B0FFD">
      <w:pPr>
        <w:autoSpaceDE w:val="0"/>
        <w:autoSpaceDN w:val="0"/>
        <w:adjustRightInd w:val="0"/>
        <w:ind w:firstLine="540"/>
        <w:jc w:val="both"/>
      </w:pPr>
    </w:p>
    <w:tbl>
      <w:tblPr>
        <w:tblW w:w="9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977"/>
        <w:gridCol w:w="1820"/>
        <w:gridCol w:w="1064"/>
        <w:gridCol w:w="2585"/>
        <w:gridCol w:w="758"/>
      </w:tblGrid>
      <w:tr w:rsidR="002B5FB9" w:rsidTr="00DE5F1F">
        <w:tc>
          <w:tcPr>
            <w:tcW w:w="426" w:type="dxa"/>
            <w:shd w:val="clear" w:color="auto" w:fill="auto"/>
          </w:tcPr>
          <w:p w:rsidR="000C624F" w:rsidRPr="0030414B" w:rsidRDefault="000C624F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0C624F" w:rsidRPr="0030414B" w:rsidRDefault="002B5FB9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>Проведение тематических мероприятий для молодёжи</w:t>
            </w:r>
          </w:p>
        </w:tc>
        <w:tc>
          <w:tcPr>
            <w:tcW w:w="1820" w:type="dxa"/>
            <w:shd w:val="clear" w:color="auto" w:fill="auto"/>
          </w:tcPr>
          <w:p w:rsidR="000C624F" w:rsidRPr="0030414B" w:rsidRDefault="002B5FB9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 xml:space="preserve">Администрация </w:t>
            </w:r>
            <w:r w:rsidR="00DE5F1F">
              <w:rPr>
                <w:sz w:val="20"/>
                <w:szCs w:val="20"/>
              </w:rPr>
              <w:t>Гмелинского</w:t>
            </w:r>
            <w:r w:rsidRPr="0030414B">
              <w:rPr>
                <w:sz w:val="20"/>
                <w:szCs w:val="20"/>
              </w:rPr>
              <w:t xml:space="preserve"> сельского поселения </w:t>
            </w:r>
            <w:r w:rsidR="00354AFD" w:rsidRPr="0030414B">
              <w:rPr>
                <w:sz w:val="20"/>
                <w:szCs w:val="20"/>
              </w:rPr>
              <w:t>МКУ «</w:t>
            </w:r>
            <w:r w:rsidR="00DE5F1F">
              <w:rPr>
                <w:sz w:val="20"/>
                <w:szCs w:val="20"/>
              </w:rPr>
              <w:t>Гмелинское</w:t>
            </w:r>
            <w:r w:rsidRPr="0030414B">
              <w:rPr>
                <w:sz w:val="20"/>
                <w:szCs w:val="20"/>
              </w:rPr>
              <w:t xml:space="preserve"> КДО»</w:t>
            </w:r>
          </w:p>
        </w:tc>
        <w:tc>
          <w:tcPr>
            <w:tcW w:w="1064" w:type="dxa"/>
            <w:shd w:val="clear" w:color="auto" w:fill="auto"/>
          </w:tcPr>
          <w:p w:rsidR="000C624F" w:rsidRPr="0030414B" w:rsidRDefault="002B5FB9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>2018-2020</w:t>
            </w:r>
          </w:p>
        </w:tc>
        <w:tc>
          <w:tcPr>
            <w:tcW w:w="2585" w:type="dxa"/>
            <w:shd w:val="clear" w:color="auto" w:fill="auto"/>
          </w:tcPr>
          <w:p w:rsidR="000C624F" w:rsidRPr="0030414B" w:rsidRDefault="00354AFD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>Профилактика проявлений экстремизма и терроризма среди молодежи</w:t>
            </w:r>
          </w:p>
        </w:tc>
        <w:tc>
          <w:tcPr>
            <w:tcW w:w="758" w:type="dxa"/>
            <w:shd w:val="clear" w:color="auto" w:fill="auto"/>
          </w:tcPr>
          <w:p w:rsidR="000C624F" w:rsidRDefault="000C624F" w:rsidP="0030414B">
            <w:pPr>
              <w:autoSpaceDE w:val="0"/>
              <w:autoSpaceDN w:val="0"/>
              <w:adjustRightInd w:val="0"/>
              <w:jc w:val="both"/>
            </w:pPr>
          </w:p>
        </w:tc>
      </w:tr>
      <w:tr w:rsidR="002B5FB9" w:rsidTr="00DE5F1F">
        <w:tc>
          <w:tcPr>
            <w:tcW w:w="426" w:type="dxa"/>
            <w:shd w:val="clear" w:color="auto" w:fill="auto"/>
          </w:tcPr>
          <w:p w:rsidR="000C624F" w:rsidRDefault="000C624F" w:rsidP="0030414B">
            <w:pPr>
              <w:autoSpaceDE w:val="0"/>
              <w:autoSpaceDN w:val="0"/>
              <w:adjustRightInd w:val="0"/>
              <w:jc w:val="both"/>
            </w:pPr>
            <w:r>
              <w:t>7.</w:t>
            </w:r>
          </w:p>
        </w:tc>
        <w:tc>
          <w:tcPr>
            <w:tcW w:w="2977" w:type="dxa"/>
            <w:shd w:val="clear" w:color="auto" w:fill="auto"/>
          </w:tcPr>
          <w:p w:rsidR="000C624F" w:rsidRPr="0030414B" w:rsidRDefault="002B5FB9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 xml:space="preserve">Распространение среди читателей библиотеки информационных материалов, содействующих повышению уровня  толерантного сознания </w:t>
            </w:r>
          </w:p>
        </w:tc>
        <w:tc>
          <w:tcPr>
            <w:tcW w:w="1820" w:type="dxa"/>
            <w:shd w:val="clear" w:color="auto" w:fill="auto"/>
          </w:tcPr>
          <w:p w:rsidR="000C624F" w:rsidRPr="0030414B" w:rsidRDefault="002B5FB9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 xml:space="preserve">Администрация </w:t>
            </w:r>
            <w:r w:rsidR="00DE5F1F">
              <w:rPr>
                <w:sz w:val="20"/>
                <w:szCs w:val="20"/>
              </w:rPr>
              <w:t>Гмелинского</w:t>
            </w:r>
            <w:r w:rsidRPr="0030414B">
              <w:rPr>
                <w:sz w:val="20"/>
                <w:szCs w:val="20"/>
              </w:rPr>
              <w:t xml:space="preserve"> сельского поселения </w:t>
            </w:r>
            <w:r w:rsidR="004F5FB0" w:rsidRPr="0030414B">
              <w:rPr>
                <w:sz w:val="20"/>
                <w:szCs w:val="20"/>
              </w:rPr>
              <w:t>МКУ «</w:t>
            </w:r>
            <w:r w:rsidR="00DE5F1F">
              <w:rPr>
                <w:sz w:val="20"/>
                <w:szCs w:val="20"/>
              </w:rPr>
              <w:t>Гмелинское</w:t>
            </w:r>
            <w:r w:rsidRPr="0030414B">
              <w:rPr>
                <w:sz w:val="20"/>
                <w:szCs w:val="20"/>
              </w:rPr>
              <w:t xml:space="preserve"> КДО»</w:t>
            </w:r>
          </w:p>
        </w:tc>
        <w:tc>
          <w:tcPr>
            <w:tcW w:w="1064" w:type="dxa"/>
            <w:shd w:val="clear" w:color="auto" w:fill="auto"/>
          </w:tcPr>
          <w:p w:rsidR="000C624F" w:rsidRPr="0030414B" w:rsidRDefault="002B5FB9" w:rsidP="0030414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>2018-2020</w:t>
            </w:r>
          </w:p>
        </w:tc>
        <w:tc>
          <w:tcPr>
            <w:tcW w:w="2585" w:type="dxa"/>
            <w:shd w:val="clear" w:color="auto" w:fill="auto"/>
          </w:tcPr>
          <w:p w:rsidR="000C624F" w:rsidRDefault="007D72CF" w:rsidP="0030414B">
            <w:pPr>
              <w:autoSpaceDE w:val="0"/>
              <w:autoSpaceDN w:val="0"/>
              <w:adjustRightInd w:val="0"/>
              <w:jc w:val="both"/>
            </w:pPr>
            <w:r w:rsidRPr="0030414B">
              <w:rPr>
                <w:sz w:val="20"/>
                <w:szCs w:val="20"/>
              </w:rPr>
              <w:t xml:space="preserve">утверждение в сознании людей 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 различий между людьми), формирование нетерпимости к </w:t>
            </w:r>
            <w:r w:rsidR="00060C6C" w:rsidRPr="0030414B">
              <w:rPr>
                <w:sz w:val="20"/>
                <w:szCs w:val="20"/>
              </w:rPr>
              <w:t>любым, проявлениям экстремизма</w:t>
            </w:r>
            <w:r w:rsidRPr="0030414B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758" w:type="dxa"/>
            <w:shd w:val="clear" w:color="auto" w:fill="auto"/>
          </w:tcPr>
          <w:p w:rsidR="000C624F" w:rsidRDefault="000C624F" w:rsidP="0030414B">
            <w:pPr>
              <w:autoSpaceDE w:val="0"/>
              <w:autoSpaceDN w:val="0"/>
              <w:adjustRightInd w:val="0"/>
              <w:jc w:val="both"/>
            </w:pPr>
          </w:p>
        </w:tc>
      </w:tr>
      <w:tr w:rsidR="00DE5F1F" w:rsidRPr="003834C5" w:rsidTr="00DE5F1F">
        <w:tblPrEx>
          <w:tblLook w:val="01E0"/>
        </w:tblPrEx>
        <w:tc>
          <w:tcPr>
            <w:tcW w:w="426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Проведение конкурса программ и проектов в сфере профилактики экстремизма в подростковой среде и их внедрение через деятельность детских и молодежных организаций Гмелинского сельского поселения</w:t>
            </w:r>
          </w:p>
        </w:tc>
        <w:tc>
          <w:tcPr>
            <w:tcW w:w="1820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Гмелинского</w:t>
            </w:r>
            <w:r w:rsidRPr="0030414B">
              <w:rPr>
                <w:sz w:val="20"/>
                <w:szCs w:val="20"/>
              </w:rPr>
              <w:t xml:space="preserve"> сельского поселения МКУ «</w:t>
            </w:r>
            <w:r>
              <w:rPr>
                <w:sz w:val="20"/>
                <w:szCs w:val="20"/>
              </w:rPr>
              <w:t>Гмелинское</w:t>
            </w:r>
            <w:r w:rsidRPr="0030414B">
              <w:rPr>
                <w:sz w:val="20"/>
                <w:szCs w:val="20"/>
              </w:rPr>
              <w:t xml:space="preserve"> КДО»</w:t>
            </w:r>
          </w:p>
        </w:tc>
        <w:tc>
          <w:tcPr>
            <w:tcW w:w="1064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Ежегодно, январь-март</w:t>
            </w:r>
            <w:r w:rsidRPr="003834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85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Внедрение новых форм и методов профилактики экстремизма в молодежной среде</w:t>
            </w:r>
          </w:p>
        </w:tc>
        <w:tc>
          <w:tcPr>
            <w:tcW w:w="758" w:type="dxa"/>
          </w:tcPr>
          <w:p w:rsidR="00DE5F1F" w:rsidRPr="003834C5" w:rsidRDefault="00DE5F1F" w:rsidP="00F97521">
            <w:pPr>
              <w:jc w:val="both"/>
              <w:rPr>
                <w:sz w:val="20"/>
                <w:szCs w:val="20"/>
              </w:rPr>
            </w:pPr>
          </w:p>
        </w:tc>
      </w:tr>
      <w:tr w:rsidR="00DE5F1F" w:rsidRPr="003834C5" w:rsidTr="00DE5F1F">
        <w:tblPrEx>
          <w:tblLook w:val="01E0"/>
        </w:tblPrEx>
        <w:tc>
          <w:tcPr>
            <w:tcW w:w="426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DE5F1F" w:rsidRPr="003834C5" w:rsidRDefault="00DE5F1F" w:rsidP="00DE5F1F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 xml:space="preserve">Проведение в учреждении </w:t>
            </w:r>
            <w:r>
              <w:rPr>
                <w:sz w:val="20"/>
                <w:szCs w:val="20"/>
              </w:rPr>
              <w:lastRenderedPageBreak/>
              <w:t>культуры</w:t>
            </w:r>
            <w:r w:rsidRPr="003834C5">
              <w:rPr>
                <w:sz w:val="20"/>
                <w:szCs w:val="20"/>
              </w:rPr>
              <w:t xml:space="preserve">  поселения «круглых столов» по разъяснению основ законодательства в сфере межнациональных отношений</w:t>
            </w:r>
          </w:p>
        </w:tc>
        <w:tc>
          <w:tcPr>
            <w:tcW w:w="1820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0414B"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sz w:val="20"/>
                <w:szCs w:val="20"/>
              </w:rPr>
              <w:lastRenderedPageBreak/>
              <w:t>Гмелинского</w:t>
            </w:r>
            <w:r w:rsidRPr="0030414B">
              <w:rPr>
                <w:sz w:val="20"/>
                <w:szCs w:val="20"/>
              </w:rPr>
              <w:t xml:space="preserve"> сельского поселения МКУ «</w:t>
            </w:r>
            <w:r>
              <w:rPr>
                <w:sz w:val="20"/>
                <w:szCs w:val="20"/>
              </w:rPr>
              <w:t>Гмелинское</w:t>
            </w:r>
            <w:r w:rsidRPr="0030414B">
              <w:rPr>
                <w:sz w:val="20"/>
                <w:szCs w:val="20"/>
              </w:rPr>
              <w:t xml:space="preserve"> КДО»</w:t>
            </w:r>
          </w:p>
        </w:tc>
        <w:tc>
          <w:tcPr>
            <w:tcW w:w="1064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lastRenderedPageBreak/>
              <w:t xml:space="preserve">Один раз </w:t>
            </w:r>
            <w:r w:rsidRPr="003834C5">
              <w:rPr>
                <w:sz w:val="20"/>
                <w:szCs w:val="20"/>
              </w:rPr>
              <w:lastRenderedPageBreak/>
              <w:t>в полугодие</w:t>
            </w:r>
          </w:p>
        </w:tc>
        <w:tc>
          <w:tcPr>
            <w:tcW w:w="2585" w:type="dxa"/>
          </w:tcPr>
          <w:p w:rsidR="00DE5F1F" w:rsidRPr="003834C5" w:rsidRDefault="00DE5F1F" w:rsidP="00DE5F1F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lastRenderedPageBreak/>
              <w:t xml:space="preserve">Повышение правовой </w:t>
            </w:r>
            <w:r w:rsidRPr="003834C5">
              <w:rPr>
                <w:sz w:val="20"/>
                <w:szCs w:val="20"/>
              </w:rPr>
              <w:lastRenderedPageBreak/>
              <w:t>культуры  молодежи Гмелинского сельского поселения</w:t>
            </w:r>
          </w:p>
        </w:tc>
        <w:tc>
          <w:tcPr>
            <w:tcW w:w="758" w:type="dxa"/>
          </w:tcPr>
          <w:p w:rsidR="00DE5F1F" w:rsidRPr="003834C5" w:rsidRDefault="00DE5F1F" w:rsidP="00F97521">
            <w:pPr>
              <w:jc w:val="both"/>
              <w:rPr>
                <w:sz w:val="20"/>
                <w:szCs w:val="20"/>
              </w:rPr>
            </w:pPr>
          </w:p>
        </w:tc>
      </w:tr>
      <w:tr w:rsidR="00DE5F1F" w:rsidRPr="003834C5" w:rsidTr="00DE5F1F">
        <w:tblPrEx>
          <w:tblLook w:val="01E0"/>
        </w:tblPrEx>
        <w:tc>
          <w:tcPr>
            <w:tcW w:w="426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977" w:type="dxa"/>
          </w:tcPr>
          <w:p w:rsidR="00DE5F1F" w:rsidRPr="003834C5" w:rsidRDefault="00DE5F1F" w:rsidP="00750B08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Разработка планов мероприятий по предупреждению террористических актов в учреждениях   культуры Гмелинского сельского поселения</w:t>
            </w:r>
          </w:p>
        </w:tc>
        <w:tc>
          <w:tcPr>
            <w:tcW w:w="1820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АТ</w:t>
            </w:r>
            <w:r>
              <w:rPr>
                <w:sz w:val="20"/>
                <w:szCs w:val="20"/>
              </w:rPr>
              <w:t>Г</w:t>
            </w:r>
            <w:r w:rsidRPr="003834C5"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1064" w:type="dxa"/>
          </w:tcPr>
          <w:p w:rsidR="00DE5F1F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Ежегодно</w:t>
            </w:r>
            <w:r>
              <w:rPr>
                <w:sz w:val="20"/>
                <w:szCs w:val="20"/>
              </w:rPr>
              <w:t>.</w:t>
            </w:r>
          </w:p>
          <w:p w:rsidR="00DE5F1F" w:rsidRDefault="00DE5F1F" w:rsidP="00F97521">
            <w:pPr>
              <w:jc w:val="center"/>
              <w:rPr>
                <w:sz w:val="20"/>
                <w:szCs w:val="20"/>
              </w:rPr>
            </w:pPr>
          </w:p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октябрь-декабрь</w:t>
            </w:r>
          </w:p>
        </w:tc>
        <w:tc>
          <w:tcPr>
            <w:tcW w:w="2585" w:type="dxa"/>
          </w:tcPr>
          <w:p w:rsidR="00DE5F1F" w:rsidRPr="003834C5" w:rsidRDefault="00DE5F1F" w:rsidP="00F97521">
            <w:pPr>
              <w:jc w:val="center"/>
              <w:rPr>
                <w:sz w:val="20"/>
                <w:szCs w:val="20"/>
              </w:rPr>
            </w:pPr>
            <w:r w:rsidRPr="003834C5">
              <w:rPr>
                <w:sz w:val="20"/>
                <w:szCs w:val="20"/>
              </w:rPr>
              <w:t>Снижение риска совершения террористических актов, снижение масштабов негативных последствий чрезвычайных ситуаций</w:t>
            </w:r>
          </w:p>
        </w:tc>
        <w:tc>
          <w:tcPr>
            <w:tcW w:w="758" w:type="dxa"/>
          </w:tcPr>
          <w:p w:rsidR="00DE5F1F" w:rsidRPr="003834C5" w:rsidRDefault="00DE5F1F" w:rsidP="00F97521">
            <w:pPr>
              <w:jc w:val="both"/>
              <w:rPr>
                <w:sz w:val="20"/>
                <w:szCs w:val="20"/>
              </w:rPr>
            </w:pPr>
          </w:p>
        </w:tc>
      </w:tr>
    </w:tbl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8B0FFD" w:rsidRDefault="008B0FFD" w:rsidP="008B0FFD">
      <w:pPr>
        <w:autoSpaceDE w:val="0"/>
        <w:autoSpaceDN w:val="0"/>
        <w:adjustRightInd w:val="0"/>
        <w:ind w:firstLine="540"/>
        <w:jc w:val="both"/>
      </w:pPr>
      <w:r w:rsidRPr="008B0FFD">
        <w:t xml:space="preserve">2. Настоящее постановление обнародовать в установленных местах и разместить в сети Интернет на сайте </w:t>
      </w:r>
      <w:r w:rsidR="00DE5F1F">
        <w:t>Гмелинского</w:t>
      </w:r>
      <w:r w:rsidRPr="008B0FFD">
        <w:t xml:space="preserve"> сельского поселения. </w:t>
      </w:r>
    </w:p>
    <w:p w:rsidR="005B04B8" w:rsidRPr="008B0FFD" w:rsidRDefault="005B04B8" w:rsidP="008B0FFD">
      <w:pPr>
        <w:autoSpaceDE w:val="0"/>
        <w:autoSpaceDN w:val="0"/>
        <w:adjustRightInd w:val="0"/>
        <w:ind w:firstLine="540"/>
        <w:jc w:val="both"/>
      </w:pPr>
    </w:p>
    <w:p w:rsidR="008B0FFD" w:rsidRPr="008B0FFD" w:rsidRDefault="008B0FFD" w:rsidP="008B0FFD">
      <w:pPr>
        <w:autoSpaceDE w:val="0"/>
        <w:autoSpaceDN w:val="0"/>
        <w:adjustRightInd w:val="0"/>
        <w:ind w:firstLine="540"/>
        <w:jc w:val="both"/>
      </w:pPr>
    </w:p>
    <w:p w:rsidR="008B0FFD" w:rsidRPr="008B0FFD" w:rsidRDefault="008B0FFD" w:rsidP="008B0FFD">
      <w:pPr>
        <w:autoSpaceDE w:val="0"/>
        <w:autoSpaceDN w:val="0"/>
        <w:adjustRightInd w:val="0"/>
        <w:jc w:val="both"/>
      </w:pPr>
      <w:r w:rsidRPr="008B0FFD">
        <w:t xml:space="preserve">Глава </w:t>
      </w:r>
      <w:r w:rsidR="00DE5F1F">
        <w:t>Гмелинского</w:t>
      </w:r>
    </w:p>
    <w:p w:rsidR="003D0E50" w:rsidRDefault="008B0FFD" w:rsidP="008B0FFD">
      <w:pPr>
        <w:autoSpaceDE w:val="0"/>
        <w:autoSpaceDN w:val="0"/>
        <w:adjustRightInd w:val="0"/>
        <w:jc w:val="both"/>
      </w:pPr>
      <w:r w:rsidRPr="008B0FFD">
        <w:t xml:space="preserve">сельского поселения                                                                      </w:t>
      </w:r>
      <w:r>
        <w:t xml:space="preserve">             </w:t>
      </w:r>
      <w:r w:rsidR="00750B08">
        <w:t xml:space="preserve"> </w:t>
      </w:r>
      <w:proofErr w:type="spellStart"/>
      <w:r w:rsidR="00750B08">
        <w:t>М.П.Бутенин</w:t>
      </w:r>
      <w:proofErr w:type="spellEnd"/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750B08" w:rsidRDefault="00750B08" w:rsidP="008B0FFD">
      <w:pPr>
        <w:autoSpaceDE w:val="0"/>
        <w:autoSpaceDN w:val="0"/>
        <w:adjustRightInd w:val="0"/>
        <w:jc w:val="both"/>
      </w:pPr>
    </w:p>
    <w:p w:rsidR="0030414B" w:rsidRDefault="0030414B" w:rsidP="003D0E50">
      <w:pPr>
        <w:autoSpaceDE w:val="0"/>
        <w:autoSpaceDN w:val="0"/>
        <w:adjustRightInd w:val="0"/>
        <w:jc w:val="center"/>
      </w:pPr>
    </w:p>
    <w:sectPr w:rsidR="0030414B" w:rsidSect="004D2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5D0"/>
    <w:rsid w:val="00033A9E"/>
    <w:rsid w:val="00060C6C"/>
    <w:rsid w:val="00065004"/>
    <w:rsid w:val="00083524"/>
    <w:rsid w:val="000A6AB3"/>
    <w:rsid w:val="000C29AE"/>
    <w:rsid w:val="000C624F"/>
    <w:rsid w:val="000F150C"/>
    <w:rsid w:val="00102635"/>
    <w:rsid w:val="0013032A"/>
    <w:rsid w:val="00132B17"/>
    <w:rsid w:val="001356D2"/>
    <w:rsid w:val="00151826"/>
    <w:rsid w:val="00155FD3"/>
    <w:rsid w:val="001648EF"/>
    <w:rsid w:val="0017683B"/>
    <w:rsid w:val="00196B5E"/>
    <w:rsid w:val="001A1DEB"/>
    <w:rsid w:val="00210CEB"/>
    <w:rsid w:val="002148DE"/>
    <w:rsid w:val="0025243B"/>
    <w:rsid w:val="00262202"/>
    <w:rsid w:val="002B5FB9"/>
    <w:rsid w:val="0030414B"/>
    <w:rsid w:val="00354AFD"/>
    <w:rsid w:val="003D0E50"/>
    <w:rsid w:val="003D27E9"/>
    <w:rsid w:val="003D5E52"/>
    <w:rsid w:val="003F539B"/>
    <w:rsid w:val="004210E9"/>
    <w:rsid w:val="004A349E"/>
    <w:rsid w:val="004C00A2"/>
    <w:rsid w:val="004D25D0"/>
    <w:rsid w:val="004F5FB0"/>
    <w:rsid w:val="00504E66"/>
    <w:rsid w:val="00594456"/>
    <w:rsid w:val="005B04B8"/>
    <w:rsid w:val="005B184C"/>
    <w:rsid w:val="005E39B2"/>
    <w:rsid w:val="00652E8C"/>
    <w:rsid w:val="00653E2B"/>
    <w:rsid w:val="0068520D"/>
    <w:rsid w:val="006A55A0"/>
    <w:rsid w:val="00750B08"/>
    <w:rsid w:val="00770D34"/>
    <w:rsid w:val="007D72CF"/>
    <w:rsid w:val="00834A7E"/>
    <w:rsid w:val="00842436"/>
    <w:rsid w:val="00873EAB"/>
    <w:rsid w:val="008B0FFD"/>
    <w:rsid w:val="008B1C7F"/>
    <w:rsid w:val="008D1E24"/>
    <w:rsid w:val="0090759F"/>
    <w:rsid w:val="00910236"/>
    <w:rsid w:val="00996688"/>
    <w:rsid w:val="009B7B5F"/>
    <w:rsid w:val="009F5022"/>
    <w:rsid w:val="00A50F7F"/>
    <w:rsid w:val="00B71B92"/>
    <w:rsid w:val="00B90B42"/>
    <w:rsid w:val="00B928E6"/>
    <w:rsid w:val="00BD267A"/>
    <w:rsid w:val="00C90831"/>
    <w:rsid w:val="00CA23DB"/>
    <w:rsid w:val="00CB5FC0"/>
    <w:rsid w:val="00CC0B9C"/>
    <w:rsid w:val="00CD74E1"/>
    <w:rsid w:val="00D02C62"/>
    <w:rsid w:val="00D05872"/>
    <w:rsid w:val="00D203CF"/>
    <w:rsid w:val="00D40D81"/>
    <w:rsid w:val="00D449EE"/>
    <w:rsid w:val="00D775C8"/>
    <w:rsid w:val="00D93ECE"/>
    <w:rsid w:val="00DC7A4E"/>
    <w:rsid w:val="00DE5F1F"/>
    <w:rsid w:val="00E16E7D"/>
    <w:rsid w:val="00E606E7"/>
    <w:rsid w:val="00E8005E"/>
    <w:rsid w:val="00F16070"/>
    <w:rsid w:val="00F379E9"/>
    <w:rsid w:val="00F97521"/>
    <w:rsid w:val="00FD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75C8"/>
    <w:rPr>
      <w:sz w:val="24"/>
      <w:szCs w:val="24"/>
    </w:rPr>
  </w:style>
  <w:style w:type="paragraph" w:styleId="1">
    <w:name w:val="heading 1"/>
    <w:basedOn w:val="a"/>
    <w:next w:val="a"/>
    <w:qFormat/>
    <w:rsid w:val="004D25D0"/>
    <w:pPr>
      <w:keepNext/>
      <w:spacing w:before="240"/>
      <w:jc w:val="center"/>
      <w:outlineLvl w:val="0"/>
    </w:pPr>
    <w:rPr>
      <w:rFonts w:ascii="Arial" w:hAnsi="Arial"/>
      <w:sz w:val="40"/>
      <w:szCs w:val="20"/>
    </w:rPr>
  </w:style>
  <w:style w:type="paragraph" w:styleId="2">
    <w:name w:val="heading 2"/>
    <w:basedOn w:val="a"/>
    <w:next w:val="a"/>
    <w:qFormat/>
    <w:rsid w:val="004D25D0"/>
    <w:pPr>
      <w:keepNext/>
      <w:spacing w:before="240"/>
      <w:jc w:val="center"/>
      <w:outlineLvl w:val="1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25D0"/>
    <w:rPr>
      <w:color w:val="0000FF"/>
      <w:u w:val="single"/>
    </w:rPr>
  </w:style>
  <w:style w:type="paragraph" w:customStyle="1" w:styleId="ConsPlusNonformat">
    <w:name w:val="ConsPlusNonformat"/>
    <w:rsid w:val="004D25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25D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1A1D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FFF2-89B6-448B-98FD-B1B70249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АДМИНИСТРАЦИЯ</vt:lpstr>
      <vt:lpstr>АДМИНИСТРАЦИЯ</vt:lpstr>
      <vt:lpstr>    Старополтавского муниципального района Волгоградской области</vt:lpstr>
    </vt:vector>
  </TitlesOfParts>
  <Company>Company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User</cp:lastModifiedBy>
  <cp:revision>3</cp:revision>
  <cp:lastPrinted>2019-03-05T10:41:00Z</cp:lastPrinted>
  <dcterms:created xsi:type="dcterms:W3CDTF">2019-03-19T14:52:00Z</dcterms:created>
  <dcterms:modified xsi:type="dcterms:W3CDTF">2019-03-19T14:52:00Z</dcterms:modified>
</cp:coreProperties>
</file>