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28D" w:rsidRDefault="00D9028D" w:rsidP="00D9028D">
      <w:pPr>
        <w:pStyle w:val="ConsPlusTitle"/>
        <w:ind w:left="6804"/>
        <w:jc w:val="center"/>
        <w:outlineLvl w:val="0"/>
      </w:pPr>
      <w:r>
        <w:rPr>
          <w:sz w:val="36"/>
          <w:szCs w:val="36"/>
        </w:rPr>
        <w:t>проект</w:t>
      </w:r>
      <w:r>
        <w:t xml:space="preserve">                                             </w:t>
      </w:r>
    </w:p>
    <w:p w:rsidR="00D9028D" w:rsidRDefault="00FA3D97" w:rsidP="00D9028D">
      <w:pPr>
        <w:pStyle w:val="ConsPlusTitle"/>
        <w:jc w:val="center"/>
        <w:outlineLvl w:val="0"/>
      </w:pPr>
      <w:r>
        <w:t xml:space="preserve">АДМИНИСТРАЦИЯ </w:t>
      </w:r>
    </w:p>
    <w:p w:rsidR="00D9028D" w:rsidRDefault="00FD73E3" w:rsidP="00D9028D">
      <w:pPr>
        <w:pStyle w:val="ConsPlusTitle"/>
        <w:jc w:val="center"/>
        <w:outlineLvl w:val="0"/>
      </w:pPr>
      <w:r>
        <w:t>ГМЕЛИНСКОГО</w:t>
      </w:r>
      <w:r w:rsidR="00D9028D">
        <w:t xml:space="preserve"> СЕЛЬСКОГО ПОСЕЛЕНИЯ</w:t>
      </w:r>
    </w:p>
    <w:p w:rsidR="00D9028D" w:rsidRDefault="00D9028D" w:rsidP="00D9028D">
      <w:pPr>
        <w:pStyle w:val="ConsPlusTitle"/>
        <w:jc w:val="center"/>
        <w:outlineLvl w:val="0"/>
      </w:pPr>
      <w:r>
        <w:t>______________________________________________________________________________</w:t>
      </w:r>
    </w:p>
    <w:p w:rsidR="00FA3D97" w:rsidRDefault="00FA3D97">
      <w:pPr>
        <w:pStyle w:val="ConsPlusTitle"/>
        <w:jc w:val="center"/>
      </w:pPr>
    </w:p>
    <w:p w:rsidR="00FA3D97" w:rsidRDefault="00FA3D97">
      <w:pPr>
        <w:pStyle w:val="ConsPlusTitle"/>
        <w:jc w:val="center"/>
      </w:pPr>
    </w:p>
    <w:p w:rsidR="00FA3D97" w:rsidRDefault="00FA3D97">
      <w:pPr>
        <w:pStyle w:val="ConsPlusTitle"/>
        <w:jc w:val="center"/>
      </w:pPr>
      <w:r>
        <w:t>ПОСТАНОВЛЕНИЕ</w:t>
      </w:r>
    </w:p>
    <w:p w:rsidR="00FA3D97" w:rsidRDefault="00FA3D97">
      <w:pPr>
        <w:pStyle w:val="ConsPlusTitle"/>
        <w:jc w:val="center"/>
      </w:pPr>
      <w:r>
        <w:t xml:space="preserve">от </w:t>
      </w:r>
      <w:r w:rsidR="00D9028D">
        <w:t>____2019</w:t>
      </w:r>
      <w:r>
        <w:t xml:space="preserve"> г.</w:t>
      </w:r>
      <w:r w:rsidR="00D9028D">
        <w:t xml:space="preserve">                                                                                                                                       </w:t>
      </w:r>
      <w:r>
        <w:t xml:space="preserve"> N </w:t>
      </w:r>
      <w:r w:rsidR="00D9028D">
        <w:t>__</w:t>
      </w:r>
    </w:p>
    <w:p w:rsidR="00FA3D97" w:rsidRDefault="00FA3D97">
      <w:pPr>
        <w:pStyle w:val="ConsPlusTitle"/>
        <w:jc w:val="center"/>
      </w:pPr>
    </w:p>
    <w:p w:rsidR="00B775BD" w:rsidRDefault="006067D0" w:rsidP="006A2820">
      <w:pPr>
        <w:pStyle w:val="ConsPlusTitle"/>
      </w:pPr>
      <w:r w:rsidRPr="006067D0">
        <w:t>Об утверждении</w:t>
      </w:r>
      <w:r w:rsidR="00FD73E3">
        <w:t xml:space="preserve">  </w:t>
      </w:r>
      <w:r w:rsidRPr="006067D0">
        <w:t xml:space="preserve"> </w:t>
      </w:r>
      <w:r>
        <w:t>П</w:t>
      </w:r>
      <w:r w:rsidRPr="006067D0">
        <w:t>еречня муниципального имущества</w:t>
      </w:r>
      <w:r w:rsidR="00B775BD">
        <w:t xml:space="preserve"> </w:t>
      </w:r>
      <w:r w:rsidR="00FD73E3">
        <w:t>Гмелинского</w:t>
      </w:r>
    </w:p>
    <w:p w:rsidR="00AC0F83" w:rsidRDefault="00B775BD" w:rsidP="006A2820">
      <w:pPr>
        <w:pStyle w:val="ConsPlusTitle"/>
      </w:pPr>
      <w:proofErr w:type="gramStart"/>
      <w:r>
        <w:t xml:space="preserve">сельского поселения </w:t>
      </w:r>
      <w:r w:rsidR="006067D0" w:rsidRPr="006067D0">
        <w:t xml:space="preserve"> </w:t>
      </w:r>
      <w:r w:rsidR="00244269" w:rsidRPr="00244269">
        <w:t xml:space="preserve">Старополтавского муниципального района Волгоградской области </w:t>
      </w:r>
      <w:r w:rsidR="006067D0" w:rsidRPr="006067D0">
        <w:t>свободного от прав третьих лиц (за исключением имущественных</w:t>
      </w:r>
      <w:proofErr w:type="gramEnd"/>
    </w:p>
    <w:p w:rsidR="00FA3D97" w:rsidRDefault="006067D0" w:rsidP="006A2820">
      <w:pPr>
        <w:pStyle w:val="ConsPlusTitle"/>
      </w:pPr>
      <w:r w:rsidRPr="006067D0">
        <w:t>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FA3D97" w:rsidRDefault="00FA3D97">
      <w:pPr>
        <w:pStyle w:val="ConsPlusNormal"/>
        <w:jc w:val="both"/>
      </w:pPr>
    </w:p>
    <w:p w:rsidR="006A2820" w:rsidRPr="00F31E1A" w:rsidRDefault="006067D0">
      <w:pPr>
        <w:pStyle w:val="ConsPlusNormal"/>
        <w:ind w:firstLine="540"/>
        <w:jc w:val="both"/>
      </w:pPr>
      <w:proofErr w:type="gramStart"/>
      <w:r w:rsidRPr="006067D0">
        <w:t>Согласно пункта 28 части 1 статьи 14 Федерального закона от 06 октября 2003 года № 131-ФЗ «Об общих принципах организации местного самоуправления в Российской Федерации», статьи 1</w:t>
      </w:r>
      <w:r w:rsidR="00EB0376">
        <w:t>8</w:t>
      </w:r>
      <w:r w:rsidRPr="006067D0">
        <w:t xml:space="preserve"> Федерального закона от 24 июля 2007 года № 209-ФЗ «О развитии малого и среднего предпринимательства в Российской Федерации»</w:t>
      </w:r>
      <w:r>
        <w:t xml:space="preserve">, в соответствии с постановлением администрации </w:t>
      </w:r>
      <w:r w:rsidR="00FD73E3">
        <w:t>Гмелинского</w:t>
      </w:r>
      <w:r>
        <w:t xml:space="preserve"> сельского поселения от </w:t>
      </w:r>
      <w:r w:rsidR="002847E3">
        <w:t xml:space="preserve">           </w:t>
      </w:r>
      <w:r>
        <w:t>2019  №</w:t>
      </w:r>
      <w:r w:rsidR="00B00C00">
        <w:t xml:space="preserve"> </w:t>
      </w:r>
      <w:r w:rsidR="002847E3">
        <w:t xml:space="preserve">   </w:t>
      </w:r>
      <w:r w:rsidR="00B00C00">
        <w:t xml:space="preserve"> </w:t>
      </w:r>
      <w:r>
        <w:t xml:space="preserve"> «Об утверждении </w:t>
      </w:r>
      <w:r w:rsidRPr="006067D0">
        <w:t>Поряд</w:t>
      </w:r>
      <w:r>
        <w:t>ка</w:t>
      </w:r>
      <w:r w:rsidRPr="006067D0">
        <w:t xml:space="preserve"> формирования, ведения и обязательного</w:t>
      </w:r>
      <w:proofErr w:type="gramEnd"/>
      <w:r w:rsidRPr="006067D0">
        <w:t xml:space="preserve"> опубликования перечня муниципального имущества </w:t>
      </w:r>
      <w:r w:rsidR="00FD73E3">
        <w:t>Гмелинского</w:t>
      </w:r>
      <w:r w:rsidRPr="006067D0">
        <w:t xml:space="preserve"> сельского поселения Старополтавского муниципального района Волгоградской области в целях предоставления его субъектам малого и среднего предпринимательства</w:t>
      </w:r>
      <w:r w:rsidR="00FA3D97" w:rsidRPr="00F31E1A">
        <w:t xml:space="preserve">, </w:t>
      </w:r>
    </w:p>
    <w:p w:rsidR="00FA3D97" w:rsidRPr="00F31E1A" w:rsidRDefault="006A2820" w:rsidP="006A2820">
      <w:pPr>
        <w:pStyle w:val="ConsPlusNormal"/>
        <w:ind w:firstLine="540"/>
        <w:jc w:val="center"/>
      </w:pPr>
      <w:r w:rsidRPr="00F31E1A">
        <w:t>ПОСТАНОВЛЯЕТ</w:t>
      </w:r>
      <w:r w:rsidR="00FA3D97" w:rsidRPr="00F31E1A">
        <w:t>:</w:t>
      </w:r>
    </w:p>
    <w:p w:rsidR="00FA3D97" w:rsidRDefault="00FA3D97" w:rsidP="00294473">
      <w:pPr>
        <w:pStyle w:val="ConsPlusNormal"/>
        <w:spacing w:before="220"/>
        <w:ind w:firstLine="540"/>
        <w:jc w:val="both"/>
      </w:pPr>
      <w:r w:rsidRPr="00F31E1A">
        <w:t xml:space="preserve">1. </w:t>
      </w:r>
      <w:proofErr w:type="gramStart"/>
      <w:r w:rsidRPr="00F31E1A">
        <w:t xml:space="preserve">Утвердить прилагаемый </w:t>
      </w:r>
      <w:r w:rsidR="006067D0">
        <w:t xml:space="preserve">Перечень муниципального имущества </w:t>
      </w:r>
      <w:r w:rsidR="00FD73E3">
        <w:t>Гмелинского</w:t>
      </w:r>
      <w:r w:rsidR="00294473">
        <w:t xml:space="preserve"> сельского поселения </w:t>
      </w:r>
      <w:r w:rsidR="00244269" w:rsidRPr="00244269">
        <w:t xml:space="preserve">Старополтавского муниципального района Волгоградской области </w:t>
      </w:r>
      <w:r w:rsidR="006067D0">
        <w:t>свободного от прав третьих лиц (за исключением имущественных прав субъектов малого и среднего</w:t>
      </w:r>
      <w:proofErr w:type="gramEnd"/>
      <w:r w:rsidR="006067D0">
        <w:t xml:space="preserve"> предпринимательства),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t>.</w:t>
      </w:r>
    </w:p>
    <w:p w:rsidR="0043379A" w:rsidRDefault="00FA3D97">
      <w:pPr>
        <w:pStyle w:val="ConsPlusNormal"/>
        <w:spacing w:before="220"/>
        <w:ind w:firstLine="540"/>
        <w:jc w:val="both"/>
      </w:pPr>
      <w:r>
        <w:t xml:space="preserve">2. </w:t>
      </w:r>
      <w:r w:rsidR="0043379A">
        <w:t>Обнародовать н</w:t>
      </w:r>
      <w:r>
        <w:t>астоящее постановление</w:t>
      </w:r>
      <w:r w:rsidR="0043379A">
        <w:t xml:space="preserve"> в установленных местах и</w:t>
      </w:r>
      <w:r>
        <w:t xml:space="preserve"> </w:t>
      </w:r>
      <w:r w:rsidR="0043379A">
        <w:t xml:space="preserve">разместить на сайте </w:t>
      </w:r>
      <w:r w:rsidR="00FD73E3">
        <w:t>Гмелинского</w:t>
      </w:r>
      <w:r w:rsidR="0043379A">
        <w:t xml:space="preserve"> сельского поселения</w:t>
      </w:r>
    </w:p>
    <w:p w:rsidR="00FA3D97" w:rsidRDefault="0043379A">
      <w:pPr>
        <w:pStyle w:val="ConsPlusNormal"/>
        <w:spacing w:before="220"/>
        <w:ind w:firstLine="540"/>
        <w:jc w:val="both"/>
      </w:pPr>
      <w:r>
        <w:t>3</w:t>
      </w:r>
      <w:r w:rsidR="00FA3D97">
        <w:t>.</w:t>
      </w:r>
      <w:r>
        <w:t xml:space="preserve"> Ответственность за исполнение настоящего постановления возложить на </w:t>
      </w:r>
      <w:r w:rsidR="00B00C00">
        <w:t>специалиста администрации Гмелинского сельского поселения Задерейко О.Е.</w:t>
      </w:r>
      <w:r>
        <w:t>.</w:t>
      </w:r>
    </w:p>
    <w:p w:rsidR="00FA3D97" w:rsidRDefault="00FA3D97">
      <w:pPr>
        <w:pStyle w:val="ConsPlusNormal"/>
        <w:jc w:val="both"/>
      </w:pPr>
    </w:p>
    <w:p w:rsidR="00FA3D97" w:rsidRDefault="00FA3D97">
      <w:pPr>
        <w:pStyle w:val="ConsPlusNormal"/>
        <w:jc w:val="right"/>
      </w:pPr>
    </w:p>
    <w:p w:rsidR="00FA3D97" w:rsidRDefault="001E56E1">
      <w:pPr>
        <w:pStyle w:val="ConsPlusNormal"/>
        <w:jc w:val="both"/>
      </w:pPr>
      <w:r>
        <w:t xml:space="preserve">Глава </w:t>
      </w:r>
      <w:r w:rsidR="00FD73E3">
        <w:t>Гмелинского</w:t>
      </w:r>
    </w:p>
    <w:p w:rsidR="001E56E1" w:rsidRDefault="009D5955">
      <w:pPr>
        <w:pStyle w:val="ConsPlusNormal"/>
        <w:jc w:val="both"/>
      </w:pPr>
      <w:r>
        <w:t>с</w:t>
      </w:r>
      <w:r w:rsidR="001E56E1">
        <w:t>ельского поселения</w:t>
      </w:r>
      <w:r w:rsidR="00C12FFF">
        <w:t xml:space="preserve">                                                                                                                 </w:t>
      </w:r>
      <w:proofErr w:type="spellStart"/>
      <w:r w:rsidR="00AF6BBB">
        <w:t>М.П.Бутенин</w:t>
      </w:r>
      <w:proofErr w:type="spellEnd"/>
    </w:p>
    <w:p w:rsidR="00FA3D97" w:rsidRDefault="00FA3D97">
      <w:pPr>
        <w:pStyle w:val="ConsPlusNormal"/>
        <w:jc w:val="both"/>
      </w:pPr>
    </w:p>
    <w:p w:rsidR="00FA3D97" w:rsidRDefault="00FA3D97">
      <w:pPr>
        <w:pStyle w:val="ConsPlusNormal"/>
        <w:jc w:val="both"/>
      </w:pPr>
    </w:p>
    <w:p w:rsidR="00FA3D97" w:rsidRDefault="00FA3D97">
      <w:pPr>
        <w:pStyle w:val="ConsPlusNormal"/>
        <w:jc w:val="both"/>
      </w:pPr>
    </w:p>
    <w:p w:rsidR="00FA3D97" w:rsidRDefault="00FA3D97">
      <w:pPr>
        <w:pStyle w:val="ConsPlusNormal"/>
        <w:jc w:val="both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1E56E1" w:rsidRDefault="001E56E1">
      <w:pPr>
        <w:pStyle w:val="ConsPlusNormal"/>
        <w:jc w:val="right"/>
        <w:outlineLvl w:val="0"/>
      </w:pPr>
    </w:p>
    <w:p w:rsidR="00FA3D97" w:rsidRDefault="00FA3D97">
      <w:pPr>
        <w:pStyle w:val="ConsPlusNormal"/>
        <w:jc w:val="right"/>
        <w:outlineLvl w:val="0"/>
      </w:pPr>
      <w:r>
        <w:lastRenderedPageBreak/>
        <w:t>Утвержден</w:t>
      </w:r>
    </w:p>
    <w:p w:rsidR="00FA3D97" w:rsidRDefault="00FA3D97">
      <w:pPr>
        <w:pStyle w:val="ConsPlusNormal"/>
        <w:jc w:val="right"/>
      </w:pPr>
      <w:r>
        <w:t>постановлением</w:t>
      </w:r>
    </w:p>
    <w:p w:rsidR="00FA3D97" w:rsidRDefault="00FA3D97" w:rsidP="00C9471A">
      <w:pPr>
        <w:pStyle w:val="ConsPlusNormal"/>
        <w:jc w:val="right"/>
      </w:pPr>
      <w:r>
        <w:t xml:space="preserve">администрации </w:t>
      </w:r>
      <w:r w:rsidR="00FD73E3">
        <w:t>Гмелинского</w:t>
      </w:r>
    </w:p>
    <w:p w:rsidR="0043379A" w:rsidRDefault="0043379A" w:rsidP="00C9471A">
      <w:pPr>
        <w:pStyle w:val="ConsPlusNormal"/>
        <w:jc w:val="right"/>
      </w:pPr>
      <w:r>
        <w:t>сельского поселения</w:t>
      </w:r>
    </w:p>
    <w:p w:rsidR="00FA3D97" w:rsidRDefault="00FA3D97">
      <w:pPr>
        <w:pStyle w:val="ConsPlusNormal"/>
        <w:jc w:val="right"/>
      </w:pPr>
      <w:r>
        <w:t xml:space="preserve">от </w:t>
      </w:r>
      <w:r w:rsidR="0043379A">
        <w:t>___2019</w:t>
      </w:r>
      <w:r>
        <w:t xml:space="preserve"> N </w:t>
      </w:r>
      <w:r w:rsidR="0043379A">
        <w:t>___</w:t>
      </w:r>
    </w:p>
    <w:p w:rsidR="00FA3D97" w:rsidRDefault="00FA3D97">
      <w:pPr>
        <w:pStyle w:val="ConsPlusNormal"/>
        <w:jc w:val="both"/>
      </w:pPr>
    </w:p>
    <w:p w:rsidR="001F24FB" w:rsidRDefault="001F24FB" w:rsidP="0043379A">
      <w:pPr>
        <w:pStyle w:val="ConsPlusTitle"/>
        <w:jc w:val="center"/>
      </w:pPr>
      <w:bookmarkStart w:id="0" w:name="P31"/>
      <w:bookmarkEnd w:id="0"/>
      <w:r>
        <w:t>ПЕРЕЧЕНЬ</w:t>
      </w:r>
      <w:r w:rsidRPr="001F24FB">
        <w:t xml:space="preserve"> </w:t>
      </w:r>
    </w:p>
    <w:p w:rsidR="00FA3D97" w:rsidRDefault="001F24FB" w:rsidP="00294473">
      <w:pPr>
        <w:pStyle w:val="ConsPlusTitle"/>
        <w:jc w:val="center"/>
      </w:pPr>
      <w:proofErr w:type="gramStart"/>
      <w:r w:rsidRPr="001F24FB">
        <w:t>муниципального имущества</w:t>
      </w:r>
      <w:r w:rsidR="00294473" w:rsidRPr="00294473">
        <w:t xml:space="preserve"> </w:t>
      </w:r>
      <w:r w:rsidR="00FD73E3">
        <w:t>Гмелинского</w:t>
      </w:r>
      <w:r w:rsidR="00294473">
        <w:t xml:space="preserve">  сельского поселения</w:t>
      </w:r>
      <w:r w:rsidRPr="001F24FB">
        <w:t xml:space="preserve"> </w:t>
      </w:r>
      <w:r w:rsidR="00244269" w:rsidRPr="00244269">
        <w:t xml:space="preserve">Старополтавского муниципального района Волгоградской области </w:t>
      </w:r>
      <w:r w:rsidRPr="001F24FB">
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proofErr w:type="gramEnd"/>
    </w:p>
    <w:p w:rsidR="00FA3D97" w:rsidRDefault="00FA3D97">
      <w:pPr>
        <w:pStyle w:val="ConsPlusNormal"/>
        <w:jc w:val="both"/>
      </w:pPr>
    </w:p>
    <w:p w:rsidR="008C7153" w:rsidRDefault="008C7153" w:rsidP="001F24FB">
      <w:pPr>
        <w:jc w:val="both"/>
      </w:pPr>
    </w:p>
    <w:tbl>
      <w:tblPr>
        <w:tblStyle w:val="a3"/>
        <w:tblW w:w="0" w:type="auto"/>
        <w:tblLook w:val="04A0"/>
      </w:tblPr>
      <w:tblGrid>
        <w:gridCol w:w="533"/>
        <w:gridCol w:w="2886"/>
        <w:gridCol w:w="2221"/>
        <w:gridCol w:w="2139"/>
        <w:gridCol w:w="1792"/>
      </w:tblGrid>
      <w:tr w:rsidR="001F24FB" w:rsidTr="00720095">
        <w:tc>
          <w:tcPr>
            <w:tcW w:w="533" w:type="dxa"/>
          </w:tcPr>
          <w:p w:rsidR="001F24FB" w:rsidRDefault="00F616D3" w:rsidP="001F24FB">
            <w:pPr>
              <w:jc w:val="both"/>
            </w:pPr>
            <w:bookmarkStart w:id="1" w:name="_GoBack" w:colFirst="0" w:colLast="4"/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86" w:type="dxa"/>
          </w:tcPr>
          <w:p w:rsidR="001F24FB" w:rsidRDefault="00F616D3" w:rsidP="001F24FB">
            <w:pPr>
              <w:jc w:val="both"/>
            </w:pPr>
            <w:r>
              <w:t>Наимено</w:t>
            </w:r>
            <w:r w:rsidRPr="00F616D3">
              <w:t>вание объекта</w:t>
            </w:r>
          </w:p>
        </w:tc>
        <w:tc>
          <w:tcPr>
            <w:tcW w:w="2221" w:type="dxa"/>
          </w:tcPr>
          <w:p w:rsidR="001F24FB" w:rsidRDefault="00F616D3" w:rsidP="00F616D3">
            <w:pPr>
              <w:jc w:val="both"/>
            </w:pPr>
            <w:r w:rsidRPr="00F616D3">
              <w:t>Иден</w:t>
            </w:r>
            <w:r>
              <w:t>тификацио</w:t>
            </w:r>
            <w:r w:rsidRPr="00F616D3">
              <w:t>нные характеристики</w:t>
            </w:r>
          </w:p>
        </w:tc>
        <w:tc>
          <w:tcPr>
            <w:tcW w:w="2139" w:type="dxa"/>
          </w:tcPr>
          <w:p w:rsidR="001F24FB" w:rsidRDefault="00F616D3" w:rsidP="00F616D3">
            <w:pPr>
              <w:jc w:val="both"/>
            </w:pPr>
            <w:r>
              <w:t xml:space="preserve">Адрес (местонахождение) объекта </w:t>
            </w:r>
          </w:p>
        </w:tc>
        <w:tc>
          <w:tcPr>
            <w:tcW w:w="1792" w:type="dxa"/>
          </w:tcPr>
          <w:p w:rsidR="001F24FB" w:rsidRDefault="00F616D3" w:rsidP="00F616D3">
            <w:pPr>
              <w:jc w:val="both"/>
            </w:pPr>
            <w:r w:rsidRPr="00F616D3">
              <w:t>Фактическое и/или предполагаемое использование объекта</w:t>
            </w:r>
          </w:p>
        </w:tc>
      </w:tr>
      <w:bookmarkEnd w:id="1"/>
      <w:tr w:rsidR="001F24FB" w:rsidTr="00720095">
        <w:tc>
          <w:tcPr>
            <w:tcW w:w="533" w:type="dxa"/>
          </w:tcPr>
          <w:p w:rsidR="001F24FB" w:rsidRDefault="00F616D3" w:rsidP="001F24FB">
            <w:pPr>
              <w:jc w:val="both"/>
            </w:pPr>
            <w:r>
              <w:t>1.</w:t>
            </w:r>
          </w:p>
        </w:tc>
        <w:tc>
          <w:tcPr>
            <w:tcW w:w="2886" w:type="dxa"/>
          </w:tcPr>
          <w:p w:rsidR="001F24FB" w:rsidRDefault="00AF6BBB" w:rsidP="001F24FB">
            <w:pPr>
              <w:jc w:val="both"/>
            </w:pPr>
            <w:r>
              <w:t>Здание кухни</w:t>
            </w:r>
          </w:p>
        </w:tc>
        <w:tc>
          <w:tcPr>
            <w:tcW w:w="2221" w:type="dxa"/>
          </w:tcPr>
          <w:p w:rsidR="001F24FB" w:rsidRDefault="00F616D3" w:rsidP="00AF6BBB">
            <w:pPr>
              <w:jc w:val="both"/>
            </w:pPr>
            <w:r>
              <w:t>19</w:t>
            </w:r>
            <w:r w:rsidR="00AF6BBB">
              <w:t>72</w:t>
            </w:r>
            <w:r>
              <w:t xml:space="preserve"> год</w:t>
            </w:r>
          </w:p>
        </w:tc>
        <w:tc>
          <w:tcPr>
            <w:tcW w:w="2139" w:type="dxa"/>
          </w:tcPr>
          <w:p w:rsidR="001F24FB" w:rsidRDefault="00F616D3" w:rsidP="00AF6BBB">
            <w:pPr>
              <w:jc w:val="both"/>
            </w:pPr>
            <w:r>
              <w:t xml:space="preserve">С. </w:t>
            </w:r>
            <w:r w:rsidR="00AF6BBB">
              <w:t>Гмелинка</w:t>
            </w:r>
            <w:r>
              <w:t xml:space="preserve">, ул. </w:t>
            </w:r>
            <w:r w:rsidR="00AF6BBB">
              <w:t>Степная,28</w:t>
            </w:r>
          </w:p>
        </w:tc>
        <w:tc>
          <w:tcPr>
            <w:tcW w:w="1792" w:type="dxa"/>
          </w:tcPr>
          <w:p w:rsidR="001F24FB" w:rsidRDefault="00F616D3" w:rsidP="001F24FB">
            <w:pPr>
              <w:jc w:val="both"/>
            </w:pPr>
            <w:r>
              <w:t>аренда</w:t>
            </w:r>
          </w:p>
        </w:tc>
      </w:tr>
      <w:tr w:rsidR="001F24FB" w:rsidTr="00720095">
        <w:tc>
          <w:tcPr>
            <w:tcW w:w="533" w:type="dxa"/>
          </w:tcPr>
          <w:p w:rsidR="001F24FB" w:rsidRDefault="00F616D3" w:rsidP="001F24FB">
            <w:pPr>
              <w:jc w:val="both"/>
            </w:pPr>
            <w:r>
              <w:t>2.</w:t>
            </w:r>
          </w:p>
        </w:tc>
        <w:tc>
          <w:tcPr>
            <w:tcW w:w="2886" w:type="dxa"/>
          </w:tcPr>
          <w:p w:rsidR="001F24FB" w:rsidRDefault="00AF6BBB" w:rsidP="00AF6BBB">
            <w:pPr>
              <w:jc w:val="both"/>
            </w:pPr>
            <w:r>
              <w:t>Здание прачечной</w:t>
            </w:r>
          </w:p>
        </w:tc>
        <w:tc>
          <w:tcPr>
            <w:tcW w:w="2221" w:type="dxa"/>
          </w:tcPr>
          <w:p w:rsidR="001F24FB" w:rsidRDefault="00F616D3" w:rsidP="00AF6BBB">
            <w:pPr>
              <w:jc w:val="both"/>
            </w:pPr>
            <w:r>
              <w:t>197</w:t>
            </w:r>
            <w:r w:rsidR="00AF6BBB">
              <w:t>2</w:t>
            </w:r>
            <w:r>
              <w:t xml:space="preserve"> год</w:t>
            </w:r>
          </w:p>
        </w:tc>
        <w:tc>
          <w:tcPr>
            <w:tcW w:w="2139" w:type="dxa"/>
          </w:tcPr>
          <w:p w:rsidR="001F24FB" w:rsidRDefault="00F616D3" w:rsidP="00AF6BBB">
            <w:pPr>
              <w:jc w:val="both"/>
            </w:pPr>
            <w:r>
              <w:t>С.</w:t>
            </w:r>
            <w:r w:rsidR="00AF6BBB">
              <w:t>Гмелинка, ул. Степная , 28</w:t>
            </w:r>
          </w:p>
        </w:tc>
        <w:tc>
          <w:tcPr>
            <w:tcW w:w="1792" w:type="dxa"/>
          </w:tcPr>
          <w:p w:rsidR="001F24FB" w:rsidRDefault="00F616D3" w:rsidP="001F24FB">
            <w:pPr>
              <w:jc w:val="both"/>
            </w:pPr>
            <w:r>
              <w:t>аренда</w:t>
            </w:r>
          </w:p>
        </w:tc>
      </w:tr>
    </w:tbl>
    <w:p w:rsidR="001F24FB" w:rsidRDefault="001F24FB" w:rsidP="001F24FB">
      <w:pPr>
        <w:jc w:val="both"/>
      </w:pPr>
    </w:p>
    <w:p w:rsidR="00844193" w:rsidRDefault="00844193" w:rsidP="001F24FB">
      <w:pPr>
        <w:jc w:val="both"/>
      </w:pPr>
    </w:p>
    <w:sectPr w:rsidR="00844193" w:rsidSect="00E71B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savePreviewPicture/>
  <w:compat/>
  <w:rsids>
    <w:rsidRoot w:val="00FA3D97"/>
    <w:rsid w:val="00002BCA"/>
    <w:rsid w:val="00025D02"/>
    <w:rsid w:val="000814F7"/>
    <w:rsid w:val="001A5CA6"/>
    <w:rsid w:val="001E56E1"/>
    <w:rsid w:val="001F24FB"/>
    <w:rsid w:val="002376AF"/>
    <w:rsid w:val="00244269"/>
    <w:rsid w:val="00253DBC"/>
    <w:rsid w:val="002635B3"/>
    <w:rsid w:val="002847E3"/>
    <w:rsid w:val="00294473"/>
    <w:rsid w:val="003B1A68"/>
    <w:rsid w:val="003C42C8"/>
    <w:rsid w:val="00405333"/>
    <w:rsid w:val="0043379A"/>
    <w:rsid w:val="004F35B7"/>
    <w:rsid w:val="0057015A"/>
    <w:rsid w:val="006067D0"/>
    <w:rsid w:val="00624E53"/>
    <w:rsid w:val="006A2820"/>
    <w:rsid w:val="006D42EF"/>
    <w:rsid w:val="00720095"/>
    <w:rsid w:val="00764D3D"/>
    <w:rsid w:val="007820D4"/>
    <w:rsid w:val="00811747"/>
    <w:rsid w:val="00844193"/>
    <w:rsid w:val="008A0551"/>
    <w:rsid w:val="008C7153"/>
    <w:rsid w:val="00914E51"/>
    <w:rsid w:val="0091729C"/>
    <w:rsid w:val="009D5955"/>
    <w:rsid w:val="00AC0F83"/>
    <w:rsid w:val="00AC75E8"/>
    <w:rsid w:val="00AF6BBB"/>
    <w:rsid w:val="00B00C00"/>
    <w:rsid w:val="00B775BD"/>
    <w:rsid w:val="00C12FFF"/>
    <w:rsid w:val="00C3161E"/>
    <w:rsid w:val="00C9471A"/>
    <w:rsid w:val="00D9028D"/>
    <w:rsid w:val="00DA3C3C"/>
    <w:rsid w:val="00DB1E0E"/>
    <w:rsid w:val="00EB0376"/>
    <w:rsid w:val="00F176A3"/>
    <w:rsid w:val="00F31E1A"/>
    <w:rsid w:val="00F616D3"/>
    <w:rsid w:val="00F7293F"/>
    <w:rsid w:val="00F91EEB"/>
    <w:rsid w:val="00FA3D97"/>
    <w:rsid w:val="00FD7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A3D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1F24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A3D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A3D9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1F24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User</cp:lastModifiedBy>
  <cp:revision>4</cp:revision>
  <dcterms:created xsi:type="dcterms:W3CDTF">2019-05-30T06:40:00Z</dcterms:created>
  <dcterms:modified xsi:type="dcterms:W3CDTF">2019-05-30T11:24:00Z</dcterms:modified>
</cp:coreProperties>
</file>