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57" w:rsidRDefault="00904857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6946"/>
      </w:tblGrid>
      <w:tr w:rsidR="00904857" w:rsidTr="00904857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04857" w:rsidRDefault="0090485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Волгоградская область</w:t>
            </w:r>
          </w:p>
        </w:tc>
      </w:tr>
      <w:tr w:rsidR="00904857" w:rsidTr="00904857">
        <w:trPr>
          <w:jc w:val="center"/>
        </w:trPr>
        <w:tc>
          <w:tcPr>
            <w:tcW w:w="6946" w:type="dxa"/>
            <w:hideMark/>
          </w:tcPr>
          <w:p w:rsidR="00904857" w:rsidRDefault="009048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904857" w:rsidTr="00904857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04857" w:rsidRDefault="0090485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Гмелинское сельское поселение</w:t>
            </w:r>
          </w:p>
        </w:tc>
      </w:tr>
      <w:tr w:rsidR="00904857" w:rsidTr="00904857">
        <w:trPr>
          <w:jc w:val="center"/>
        </w:trPr>
        <w:tc>
          <w:tcPr>
            <w:tcW w:w="6946" w:type="dxa"/>
            <w:hideMark/>
          </w:tcPr>
          <w:p w:rsidR="00904857" w:rsidRDefault="009048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904857" w:rsidTr="00904857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904857" w:rsidRDefault="0090485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Гмелинская сельская Дума</w:t>
            </w:r>
          </w:p>
        </w:tc>
      </w:tr>
      <w:tr w:rsidR="00904857" w:rsidTr="00904857">
        <w:trPr>
          <w:jc w:val="center"/>
        </w:trPr>
        <w:tc>
          <w:tcPr>
            <w:tcW w:w="6946" w:type="dxa"/>
            <w:hideMark/>
          </w:tcPr>
          <w:p w:rsidR="00904857" w:rsidRDefault="009048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904857" w:rsidRDefault="00904857" w:rsidP="00904857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rFonts w:ascii="Cambria" w:hAnsi="Cambria"/>
          <w:b/>
          <w:bCs/>
          <w:kern w:val="2"/>
          <w:sz w:val="16"/>
          <w:szCs w:val="16"/>
        </w:rPr>
        <w:t>404200,с</w:t>
      </w:r>
      <w:proofErr w:type="gramStart"/>
      <w:r>
        <w:rPr>
          <w:rFonts w:ascii="Cambria" w:hAnsi="Cambria"/>
          <w:b/>
          <w:bCs/>
          <w:kern w:val="2"/>
          <w:sz w:val="16"/>
          <w:szCs w:val="16"/>
        </w:rPr>
        <w:t>.Г</w:t>
      </w:r>
      <w:proofErr w:type="gramEnd"/>
      <w:r>
        <w:rPr>
          <w:rFonts w:ascii="Cambria" w:hAnsi="Cambria"/>
          <w:b/>
          <w:bCs/>
          <w:kern w:val="2"/>
          <w:sz w:val="16"/>
          <w:szCs w:val="16"/>
        </w:rPr>
        <w:t xml:space="preserve">мелинка, ул. Космача,56.                                                                                               тел./факс (84493)-48132, </w:t>
      </w:r>
      <w:hyperlink r:id="rId5" w:history="1">
        <w:r>
          <w:rPr>
            <w:rStyle w:val="ab"/>
            <w:sz w:val="18"/>
            <w:szCs w:val="18"/>
            <w:lang w:val="en-US"/>
          </w:rPr>
          <w:t>gmelinka</w:t>
        </w:r>
        <w:r>
          <w:rPr>
            <w:rStyle w:val="ab"/>
            <w:sz w:val="18"/>
            <w:szCs w:val="18"/>
          </w:rPr>
          <w:t>@</w:t>
        </w:r>
        <w:r>
          <w:rPr>
            <w:rStyle w:val="ab"/>
            <w:sz w:val="18"/>
            <w:szCs w:val="18"/>
            <w:lang w:val="en-US"/>
          </w:rPr>
          <w:t>yandex</w:t>
        </w:r>
        <w:r>
          <w:rPr>
            <w:rStyle w:val="ab"/>
            <w:sz w:val="18"/>
            <w:szCs w:val="18"/>
          </w:rPr>
          <w:t>.</w:t>
        </w:r>
        <w:proofErr w:type="spellStart"/>
        <w:r>
          <w:rPr>
            <w:rStyle w:val="ab"/>
            <w:sz w:val="18"/>
            <w:szCs w:val="18"/>
          </w:rPr>
          <w:t>ru</w:t>
        </w:r>
        <w:proofErr w:type="spellEnd"/>
      </w:hyperlink>
    </w:p>
    <w:p w:rsidR="00904857" w:rsidRDefault="00904857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  <w:r w:rsidRPr="009F1EDF">
        <w:rPr>
          <w:b/>
          <w:sz w:val="24"/>
        </w:rPr>
        <w:t>РЕШЕНИЕ</w:t>
      </w: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  <w:r w:rsidRPr="009F1EDF">
        <w:rPr>
          <w:b/>
          <w:sz w:val="24"/>
        </w:rPr>
        <w:t xml:space="preserve">от  </w:t>
      </w:r>
      <w:r w:rsidR="005A3E5B">
        <w:rPr>
          <w:b/>
          <w:sz w:val="24"/>
        </w:rPr>
        <w:t>2</w:t>
      </w:r>
      <w:r>
        <w:rPr>
          <w:b/>
          <w:sz w:val="24"/>
        </w:rPr>
        <w:t>1 августа</w:t>
      </w:r>
      <w:r w:rsidRPr="009F1EDF">
        <w:rPr>
          <w:b/>
          <w:sz w:val="24"/>
        </w:rPr>
        <w:t xml:space="preserve">  2017 года            </w:t>
      </w:r>
      <w:r>
        <w:rPr>
          <w:b/>
          <w:sz w:val="24"/>
        </w:rPr>
        <w:t xml:space="preserve">                                                                        </w:t>
      </w:r>
      <w:r w:rsidR="00904857">
        <w:rPr>
          <w:b/>
          <w:sz w:val="24"/>
        </w:rPr>
        <w:t xml:space="preserve">           </w:t>
      </w:r>
      <w:r>
        <w:rPr>
          <w:b/>
          <w:sz w:val="24"/>
        </w:rPr>
        <w:t xml:space="preserve">     </w:t>
      </w:r>
      <w:r w:rsidRPr="009F1EDF">
        <w:rPr>
          <w:b/>
          <w:sz w:val="24"/>
        </w:rPr>
        <w:t xml:space="preserve">№ </w:t>
      </w:r>
      <w:r w:rsidR="00904857">
        <w:rPr>
          <w:b/>
          <w:sz w:val="24"/>
        </w:rPr>
        <w:t>14/25</w:t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</w:r>
      <w:r w:rsidRPr="009F1EDF">
        <w:rPr>
          <w:b/>
          <w:sz w:val="24"/>
        </w:rPr>
        <w:tab/>
        <w:t xml:space="preserve">                            </w:t>
      </w: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</w:p>
    <w:p w:rsidR="009F1EDF" w:rsidRPr="009F1EDF" w:rsidRDefault="009F1EDF" w:rsidP="009F1EDF">
      <w:pPr>
        <w:pStyle w:val="2"/>
        <w:tabs>
          <w:tab w:val="center" w:pos="4677"/>
          <w:tab w:val="left" w:pos="6855"/>
        </w:tabs>
        <w:rPr>
          <w:b/>
          <w:sz w:val="24"/>
        </w:rPr>
      </w:pP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 О  внесении изменений и дополнений в Устав</w:t>
      </w:r>
    </w:p>
    <w:p w:rsidR="009F1EDF" w:rsidRPr="009F1EDF" w:rsidRDefault="00904857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Гмелинского</w:t>
      </w:r>
      <w:r w:rsidR="009F1EDF" w:rsidRPr="009F1EDF">
        <w:rPr>
          <w:sz w:val="24"/>
        </w:rPr>
        <w:t xml:space="preserve"> сельского поселения Старополтавского 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>муниципального района Волгоградской области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 </w:t>
      </w:r>
      <w:r w:rsidRPr="009F1EDF">
        <w:rPr>
          <w:sz w:val="24"/>
        </w:rPr>
        <w:tab/>
      </w:r>
    </w:p>
    <w:p w:rsidR="005A3E5B" w:rsidRDefault="009F1EDF" w:rsidP="00782912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9F1EDF">
        <w:rPr>
          <w:sz w:val="24"/>
        </w:rPr>
        <w:t xml:space="preserve">Руководствуясь статьей 44 Федерального закона от 6 октября 2003 года №131-ФЗ «Об общих принципах организации местного самоуправления в Российской Федерации», </w:t>
      </w:r>
      <w:proofErr w:type="gramStart"/>
      <w:r w:rsidR="00782912" w:rsidRPr="00782912">
        <w:rPr>
          <w:sz w:val="24"/>
        </w:rPr>
        <w:t>Федеральным законом от 18.07.2017 № 171-ФЗ</w:t>
      </w:r>
      <w:r w:rsidR="00782912">
        <w:rPr>
          <w:sz w:val="24"/>
        </w:rPr>
        <w:t xml:space="preserve"> </w:t>
      </w:r>
      <w:r w:rsidR="00782912" w:rsidRPr="00782912">
        <w:rPr>
          <w:sz w:val="24"/>
        </w:rPr>
        <w:t>«О внесении изменений в Федеральный закон «Об общих принципах организации местного самоуправления в Российской Федерации»</w:t>
      </w:r>
      <w:r w:rsidR="00782912">
        <w:rPr>
          <w:sz w:val="24"/>
        </w:rPr>
        <w:t xml:space="preserve">, </w:t>
      </w:r>
      <w:r w:rsidR="005A3E5B" w:rsidRPr="005A3E5B">
        <w:rPr>
          <w:sz w:val="24"/>
        </w:rPr>
        <w:t>Федеральн</w:t>
      </w:r>
      <w:r w:rsidR="005A3E5B">
        <w:rPr>
          <w:sz w:val="24"/>
        </w:rPr>
        <w:t>ым</w:t>
      </w:r>
      <w:r w:rsidR="005A3E5B" w:rsidRPr="005A3E5B">
        <w:rPr>
          <w:sz w:val="24"/>
        </w:rPr>
        <w:t xml:space="preserve"> закон</w:t>
      </w:r>
      <w:r w:rsidR="005A3E5B">
        <w:rPr>
          <w:sz w:val="24"/>
        </w:rPr>
        <w:t>ом</w:t>
      </w:r>
      <w:r w:rsidR="005A3E5B" w:rsidRPr="005A3E5B">
        <w:rPr>
          <w:sz w:val="24"/>
        </w:rPr>
        <w:t xml:space="preserve"> от 3 апреля 2017 года №64-ФЗ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</w:t>
      </w:r>
      <w:r w:rsidR="005A3E5B">
        <w:rPr>
          <w:sz w:val="24"/>
        </w:rPr>
        <w:t>ым</w:t>
      </w:r>
      <w:r w:rsidR="005A3E5B" w:rsidRPr="005A3E5B">
        <w:rPr>
          <w:sz w:val="24"/>
        </w:rPr>
        <w:t xml:space="preserve"> закон</w:t>
      </w:r>
      <w:r w:rsidR="005A3E5B">
        <w:rPr>
          <w:sz w:val="24"/>
        </w:rPr>
        <w:t>ом</w:t>
      </w:r>
      <w:r w:rsidR="005A3E5B" w:rsidRPr="005A3E5B">
        <w:rPr>
          <w:sz w:val="24"/>
        </w:rPr>
        <w:t xml:space="preserve"> от 28.12.2016 N 494-ФЗ "О внесении изменений в отдельные законодательные акты Российской</w:t>
      </w:r>
      <w:proofErr w:type="gramEnd"/>
      <w:r w:rsidR="005A3E5B" w:rsidRPr="005A3E5B">
        <w:rPr>
          <w:sz w:val="24"/>
        </w:rPr>
        <w:t xml:space="preserve"> Федерации"</w:t>
      </w:r>
      <w:r w:rsidRPr="009F1EDF">
        <w:rPr>
          <w:sz w:val="24"/>
        </w:rPr>
        <w:t xml:space="preserve">, Уставом </w:t>
      </w:r>
      <w:r w:rsidR="00904857">
        <w:rPr>
          <w:sz w:val="24"/>
        </w:rPr>
        <w:t>Гмелинского</w:t>
      </w:r>
      <w:r w:rsidRPr="009F1EDF">
        <w:rPr>
          <w:sz w:val="24"/>
        </w:rPr>
        <w:t xml:space="preserve"> сельского поселения Старополтавского муниципального района, </w:t>
      </w:r>
      <w:r w:rsidR="00904857">
        <w:rPr>
          <w:sz w:val="24"/>
        </w:rPr>
        <w:t>Гмелинская</w:t>
      </w:r>
      <w:r w:rsidRPr="009F1EDF">
        <w:rPr>
          <w:sz w:val="24"/>
        </w:rPr>
        <w:t xml:space="preserve"> сельская Дума, </w:t>
      </w:r>
    </w:p>
    <w:p w:rsidR="009F1EDF" w:rsidRPr="009F1EDF" w:rsidRDefault="009F1EDF" w:rsidP="00C909CC">
      <w:pPr>
        <w:pStyle w:val="2"/>
        <w:tabs>
          <w:tab w:val="center" w:pos="0"/>
          <w:tab w:val="left" w:pos="9356"/>
        </w:tabs>
        <w:rPr>
          <w:sz w:val="24"/>
        </w:rPr>
      </w:pPr>
      <w:r w:rsidRPr="009F1EDF">
        <w:rPr>
          <w:sz w:val="24"/>
        </w:rPr>
        <w:t>РЕШИЛА: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1. Внести в Устав </w:t>
      </w:r>
      <w:r w:rsidR="00904857">
        <w:rPr>
          <w:sz w:val="24"/>
        </w:rPr>
        <w:t>Гмелинского</w:t>
      </w:r>
      <w:r w:rsidRPr="009F1EDF">
        <w:rPr>
          <w:sz w:val="24"/>
        </w:rPr>
        <w:t xml:space="preserve"> сельского поселения Старополтавского муниципального района Волгоградской области, принятый в новой редакци</w:t>
      </w:r>
      <w:r w:rsidR="000C742E">
        <w:rPr>
          <w:sz w:val="24"/>
        </w:rPr>
        <w:t xml:space="preserve">и решением </w:t>
      </w:r>
      <w:r w:rsidR="00904857">
        <w:rPr>
          <w:sz w:val="24"/>
        </w:rPr>
        <w:t>Гмелинской</w:t>
      </w:r>
      <w:r w:rsidR="000C742E">
        <w:rPr>
          <w:sz w:val="24"/>
        </w:rPr>
        <w:t xml:space="preserve"> сельской Д</w:t>
      </w:r>
      <w:r w:rsidRPr="009F1EDF">
        <w:rPr>
          <w:sz w:val="24"/>
        </w:rPr>
        <w:t>умы 20 мая 2016 года  №</w:t>
      </w:r>
      <w:r w:rsidR="0035214C">
        <w:rPr>
          <w:sz w:val="24"/>
        </w:rPr>
        <w:t>7/20</w:t>
      </w:r>
      <w:r w:rsidRPr="009F1EDF">
        <w:rPr>
          <w:sz w:val="24"/>
        </w:rPr>
        <w:t xml:space="preserve"> следующие изменения и дополнения: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2213C0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1.1</w:t>
      </w:r>
      <w:r w:rsidR="005A3E5B">
        <w:rPr>
          <w:sz w:val="24"/>
        </w:rPr>
        <w:t xml:space="preserve"> </w:t>
      </w:r>
      <w:r w:rsidR="005A3E5B" w:rsidRPr="005A3E5B">
        <w:rPr>
          <w:sz w:val="24"/>
        </w:rPr>
        <w:t>Абзац первый пункта 4 статьи 21 Устава изложить в редакции: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5A3E5B">
        <w:rPr>
          <w:sz w:val="24"/>
        </w:rPr>
        <w:t xml:space="preserve">«4. </w:t>
      </w:r>
      <w:proofErr w:type="gramStart"/>
      <w:r w:rsidRPr="005A3E5B">
        <w:rPr>
          <w:sz w:val="24"/>
        </w:rPr>
        <w:t xml:space="preserve">Глава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должен соблюдать ограничения, запреты, исполнять обязанности, которые установлены Федеральным законом "О противодействии коррупции"</w:t>
      </w:r>
      <w:r w:rsidR="00F76129">
        <w:rPr>
          <w:sz w:val="24"/>
        </w:rPr>
        <w:t>,</w:t>
      </w:r>
      <w:r w:rsidRPr="005A3E5B">
        <w:rPr>
          <w:sz w:val="24"/>
        </w:rPr>
        <w:t xml:space="preserve"> Федеральным законом «О контроле за соответствием расходов лиц, замещающих государственные должности, и иных лиц их доходам», Федеральным законом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Российской Федерации, владеть</w:t>
      </w:r>
      <w:proofErr w:type="gramEnd"/>
      <w:r w:rsidRPr="005A3E5B">
        <w:rPr>
          <w:sz w:val="24"/>
        </w:rPr>
        <w:t xml:space="preserve"> и (или) пользоваться иностранными финансовыми инструментами»</w:t>
      </w:r>
      <w:proofErr w:type="gramStart"/>
      <w:r w:rsidRPr="005A3E5B">
        <w:rPr>
          <w:sz w:val="24"/>
        </w:rPr>
        <w:t>.»</w:t>
      </w:r>
      <w:proofErr w:type="gramEnd"/>
      <w:r w:rsidRPr="005A3E5B">
        <w:rPr>
          <w:sz w:val="24"/>
        </w:rPr>
        <w:t>.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1</w:t>
      </w:r>
      <w:r w:rsidRPr="005A3E5B">
        <w:rPr>
          <w:sz w:val="24"/>
        </w:rPr>
        <w:t>.2 Пункт 5 статьи 21 Устава изложить в редакции: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5A3E5B">
        <w:rPr>
          <w:sz w:val="24"/>
        </w:rPr>
        <w:t xml:space="preserve">«5. В случаях, когда глава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временно (в связи с болезнью или отпуском) не может исполнять свои обязанности, их исполняет заместитель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поселения, а при его отсутствии - иное должностное лицо администрации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в соответствии с распределением должностных обязанностей в  администрации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поселения. Временное исполнение обязанностей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возлагается распоряжением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поселения.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proofErr w:type="gramStart"/>
      <w:r w:rsidRPr="005A3E5B">
        <w:rPr>
          <w:sz w:val="24"/>
        </w:rPr>
        <w:t xml:space="preserve">В случае невозможности издания главой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указанного распоряжения или в случае временного отстранения его от должности в установленном </w:t>
      </w:r>
      <w:r w:rsidRPr="005A3E5B">
        <w:rPr>
          <w:sz w:val="24"/>
        </w:rPr>
        <w:lastRenderedPageBreak/>
        <w:t xml:space="preserve">законом порядке либо применения к нему по решению суда мер процессуального принуждения в виде заключения под стражу  временное исполнение обязанностей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лица возлагается решением </w:t>
      </w:r>
      <w:r w:rsidR="0035214C">
        <w:rPr>
          <w:sz w:val="24"/>
        </w:rPr>
        <w:t>Гмелинской</w:t>
      </w:r>
      <w:r w:rsidRPr="005A3E5B">
        <w:rPr>
          <w:sz w:val="24"/>
        </w:rPr>
        <w:t xml:space="preserve"> сельской Думы на заместителя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поселения, а при его отсутствии</w:t>
      </w:r>
      <w:proofErr w:type="gramEnd"/>
      <w:r w:rsidRPr="005A3E5B">
        <w:rPr>
          <w:sz w:val="24"/>
        </w:rPr>
        <w:t xml:space="preserve"> - иное должностное лицо администрации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в соответствии с распределением должностных обязанностей в администрации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или депутата  </w:t>
      </w:r>
      <w:r w:rsidR="0035214C">
        <w:rPr>
          <w:sz w:val="24"/>
        </w:rPr>
        <w:t>Гмелинской</w:t>
      </w:r>
      <w:r w:rsidRPr="005A3E5B">
        <w:rPr>
          <w:sz w:val="24"/>
        </w:rPr>
        <w:t xml:space="preserve"> сельской думы  в течение 10 дней со дня наступления данных событий</w:t>
      </w:r>
      <w:proofErr w:type="gramStart"/>
      <w:r w:rsidRPr="005A3E5B">
        <w:rPr>
          <w:sz w:val="24"/>
        </w:rPr>
        <w:t>.».</w:t>
      </w:r>
      <w:proofErr w:type="gramEnd"/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1</w:t>
      </w:r>
      <w:r w:rsidRPr="005A3E5B">
        <w:rPr>
          <w:sz w:val="24"/>
        </w:rPr>
        <w:t>.3 Пункт 7 статьи 21 Устава изложить в редакции: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>
        <w:rPr>
          <w:sz w:val="24"/>
        </w:rPr>
        <w:t>«</w:t>
      </w:r>
      <w:r w:rsidRPr="005A3E5B">
        <w:rPr>
          <w:sz w:val="24"/>
        </w:rPr>
        <w:t xml:space="preserve">7. </w:t>
      </w:r>
      <w:proofErr w:type="gramStart"/>
      <w:r w:rsidRPr="005A3E5B">
        <w:rPr>
          <w:sz w:val="24"/>
        </w:rPr>
        <w:t xml:space="preserve">Решение о досрочном прекращении полномочий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поселения, возложении временного исполнения обязанностей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на заместителя главы 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поселения, иное должностное лицо, указанное в части 5 настоящей статьи, или депутата </w:t>
      </w:r>
      <w:r w:rsidR="0035214C">
        <w:rPr>
          <w:sz w:val="24"/>
        </w:rPr>
        <w:t>Гмелинской</w:t>
      </w:r>
      <w:r w:rsidRPr="005A3E5B">
        <w:rPr>
          <w:sz w:val="24"/>
        </w:rPr>
        <w:t xml:space="preserve"> сельской Думы принимается </w:t>
      </w:r>
      <w:r w:rsidR="0035214C">
        <w:rPr>
          <w:sz w:val="24"/>
        </w:rPr>
        <w:t>Гмелинской</w:t>
      </w:r>
      <w:r w:rsidRPr="005A3E5B">
        <w:rPr>
          <w:sz w:val="24"/>
        </w:rPr>
        <w:t xml:space="preserve"> сельской Думой в течение 10 дней после дня поступления в </w:t>
      </w:r>
      <w:proofErr w:type="spellStart"/>
      <w:r w:rsidR="0035214C">
        <w:rPr>
          <w:sz w:val="24"/>
        </w:rPr>
        <w:t>Гмелинскую</w:t>
      </w:r>
      <w:proofErr w:type="spellEnd"/>
      <w:r w:rsidRPr="005A3E5B">
        <w:rPr>
          <w:sz w:val="24"/>
        </w:rPr>
        <w:t xml:space="preserve"> сельскую Думу документов, свидетельствующих о появлении основания для досрочного прекращения</w:t>
      </w:r>
      <w:proofErr w:type="gramEnd"/>
      <w:r w:rsidRPr="005A3E5B">
        <w:rPr>
          <w:sz w:val="24"/>
        </w:rPr>
        <w:t xml:space="preserve"> полномочий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поселения.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5A3E5B">
        <w:rPr>
          <w:sz w:val="24"/>
        </w:rPr>
        <w:t xml:space="preserve">Полномочия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считаются прекращенными со дня наступления события, являющегося основанием для досрочного прекращения полномочий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поселения, если иное не предусмотрено решением </w:t>
      </w:r>
      <w:r w:rsidR="0035214C">
        <w:rPr>
          <w:sz w:val="24"/>
        </w:rPr>
        <w:t>Гмелинской</w:t>
      </w:r>
      <w:r w:rsidRPr="005A3E5B">
        <w:rPr>
          <w:sz w:val="24"/>
        </w:rPr>
        <w:t xml:space="preserve"> сельской Думы о досрочном прекращении полномочий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поселения.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proofErr w:type="gramStart"/>
      <w:r w:rsidRPr="005A3E5B">
        <w:rPr>
          <w:sz w:val="24"/>
        </w:rPr>
        <w:t xml:space="preserve">В случае отставки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по собственному желанию, если </w:t>
      </w:r>
      <w:r w:rsidR="0035214C">
        <w:rPr>
          <w:sz w:val="24"/>
        </w:rPr>
        <w:t>Гмелинская</w:t>
      </w:r>
      <w:r w:rsidRPr="005A3E5B">
        <w:rPr>
          <w:sz w:val="24"/>
        </w:rPr>
        <w:t xml:space="preserve"> сельская Дума не примет решение о досрочном прекращении полномочий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и возложении его обязанностей на заместителя главы сельского поселения или иное должностное лицо администрации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в указанный срок, то полномочия главы </w:t>
      </w:r>
      <w:r w:rsidR="0035214C">
        <w:rPr>
          <w:sz w:val="24"/>
        </w:rPr>
        <w:t>Гмелинского</w:t>
      </w:r>
      <w:r w:rsidRPr="005A3E5B">
        <w:rPr>
          <w:sz w:val="24"/>
        </w:rPr>
        <w:t xml:space="preserve"> сельского поселения считаются прекращенными со следующего дня после истечения указанного срока.».</w:t>
      </w:r>
      <w:proofErr w:type="gramEnd"/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1</w:t>
      </w:r>
      <w:r w:rsidRPr="005A3E5B">
        <w:rPr>
          <w:sz w:val="24"/>
        </w:rPr>
        <w:t>.4 Пункт 3 статьи 28 Устава изложить в редакции:</w:t>
      </w:r>
    </w:p>
    <w:p w:rsidR="005A3E5B" w:rsidRPr="005A3E5B" w:rsidRDefault="005A3E5B" w:rsidP="005A3E5B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9F1EDF" w:rsidRDefault="005A3E5B" w:rsidP="005A3E5B">
      <w:pPr>
        <w:pStyle w:val="2"/>
        <w:tabs>
          <w:tab w:val="center" w:pos="0"/>
          <w:tab w:val="left" w:pos="9356"/>
        </w:tabs>
        <w:ind w:firstLine="567"/>
        <w:jc w:val="both"/>
        <w:rPr>
          <w:sz w:val="24"/>
        </w:rPr>
      </w:pPr>
      <w:r w:rsidRPr="005A3E5B">
        <w:rPr>
          <w:sz w:val="24"/>
        </w:rPr>
        <w:t xml:space="preserve">«3. </w:t>
      </w:r>
      <w:proofErr w:type="gramStart"/>
      <w:r w:rsidRPr="005A3E5B">
        <w:rPr>
          <w:sz w:val="24"/>
        </w:rPr>
        <w:t xml:space="preserve">Не требуется официальное опубликование (обнародование) порядка учета предложений по проекту решения </w:t>
      </w:r>
      <w:r w:rsidR="0035214C">
        <w:rPr>
          <w:sz w:val="24"/>
        </w:rPr>
        <w:t>Гмелинской</w:t>
      </w:r>
      <w:r w:rsidRPr="005A3E5B">
        <w:rPr>
          <w:sz w:val="24"/>
        </w:rPr>
        <w:t xml:space="preserve"> сельской Думы о внесении изменений и дополнений в устав, а также порядка участия граждан в его обсуждении в случае, когда в устав вносятся изменения в форме точного воспроизведения положений Конституции Российской Федерации, федеральных законов, Устава Волгоградской области или законов Волгоградской области в целях приведения данного устава в соответствие</w:t>
      </w:r>
      <w:proofErr w:type="gramEnd"/>
      <w:r w:rsidRPr="005A3E5B">
        <w:rPr>
          <w:sz w:val="24"/>
        </w:rPr>
        <w:t xml:space="preserve"> с этими нормативными правовыми актами</w:t>
      </w:r>
      <w:proofErr w:type="gramStart"/>
      <w:r w:rsidRPr="005A3E5B">
        <w:rPr>
          <w:sz w:val="24"/>
        </w:rPr>
        <w:t>.».</w:t>
      </w:r>
      <w:proofErr w:type="gramEnd"/>
    </w:p>
    <w:p w:rsidR="0079326E" w:rsidRDefault="0079326E" w:rsidP="0079326E"/>
    <w:p w:rsidR="0079326E" w:rsidRDefault="0079326E" w:rsidP="0079326E">
      <w:r>
        <w:t>1.5 Пункт 3 статьи 30 Устава изложить в редакции:</w:t>
      </w:r>
    </w:p>
    <w:p w:rsidR="0079326E" w:rsidRDefault="0079326E" w:rsidP="0079326E"/>
    <w:p w:rsidR="0079326E" w:rsidRDefault="0079326E" w:rsidP="0079326E">
      <w:pPr>
        <w:ind w:firstLine="567"/>
        <w:jc w:val="both"/>
      </w:pPr>
      <w:r>
        <w:t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обнародования</w:t>
      </w:r>
      <w:proofErr w:type="gramStart"/>
      <w:r>
        <w:t xml:space="preserve"> .</w:t>
      </w:r>
      <w:proofErr w:type="gramEnd"/>
      <w:r>
        <w:t>».</w:t>
      </w:r>
    </w:p>
    <w:p w:rsidR="009F320B" w:rsidRDefault="009F320B" w:rsidP="0079326E">
      <w:pPr>
        <w:ind w:firstLine="567"/>
        <w:jc w:val="both"/>
      </w:pPr>
    </w:p>
    <w:p w:rsidR="009F1EDF" w:rsidRPr="009F1EDF" w:rsidRDefault="009F1EDF" w:rsidP="00197C02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2. </w:t>
      </w:r>
      <w:r w:rsidR="00A341BF">
        <w:rPr>
          <w:sz w:val="24"/>
        </w:rPr>
        <w:t xml:space="preserve"> </w:t>
      </w:r>
      <w:r w:rsidRPr="009F1EDF">
        <w:rPr>
          <w:sz w:val="24"/>
        </w:rPr>
        <w:t xml:space="preserve">Главе </w:t>
      </w:r>
      <w:r w:rsidR="0035214C">
        <w:rPr>
          <w:sz w:val="24"/>
        </w:rPr>
        <w:t>Гмелинского</w:t>
      </w:r>
      <w:r w:rsidRPr="009F1EDF">
        <w:rPr>
          <w:sz w:val="24"/>
        </w:rPr>
        <w:t xml:space="preserve"> сельского поселения в порядке, установленном Федеральным законом от 21.07.2005г. №97-ФЗ «О государственной регистрации уставов муниципальных образований», представить настоящее Решение на государственную регистрацию в течение 15 дней со дня принятия настоящего Решения в Управление Министерства юстиции Российской Федерации по Волгоградской области. 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3. Главе </w:t>
      </w:r>
      <w:r w:rsidR="0035214C">
        <w:rPr>
          <w:sz w:val="24"/>
        </w:rPr>
        <w:t>Гмелинского</w:t>
      </w:r>
      <w:r w:rsidRPr="009F1EDF">
        <w:rPr>
          <w:sz w:val="24"/>
        </w:rPr>
        <w:t xml:space="preserve"> сельского поселения обнародовать настоящее Решение после его государственной регистрации.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9F1EDF" w:rsidRPr="009F1EDF" w:rsidRDefault="0079326E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>
        <w:rPr>
          <w:sz w:val="24"/>
        </w:rPr>
        <w:t>4</w:t>
      </w:r>
      <w:r w:rsidR="009F1EDF" w:rsidRPr="009F1EDF">
        <w:rPr>
          <w:sz w:val="24"/>
        </w:rPr>
        <w:t>.  Настоящее Решение вступает в силу с момента официального обнародования после государственной регистрации.</w:t>
      </w: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</w:p>
    <w:p w:rsidR="009F1EDF" w:rsidRPr="009F1EDF" w:rsidRDefault="009F1EDF" w:rsidP="009F1EDF">
      <w:pPr>
        <w:pStyle w:val="2"/>
        <w:tabs>
          <w:tab w:val="center" w:pos="0"/>
          <w:tab w:val="left" w:pos="9356"/>
        </w:tabs>
        <w:jc w:val="both"/>
        <w:rPr>
          <w:sz w:val="24"/>
        </w:rPr>
      </w:pPr>
      <w:r w:rsidRPr="009F1EDF">
        <w:rPr>
          <w:sz w:val="24"/>
        </w:rPr>
        <w:t xml:space="preserve">Глава </w:t>
      </w:r>
      <w:r w:rsidR="0035214C">
        <w:rPr>
          <w:sz w:val="24"/>
        </w:rPr>
        <w:t>Гмелинского</w:t>
      </w:r>
    </w:p>
    <w:p w:rsidR="008A3817" w:rsidRPr="009F1EDF" w:rsidRDefault="009F1EDF" w:rsidP="009F1EDF">
      <w:pPr>
        <w:pStyle w:val="2"/>
        <w:tabs>
          <w:tab w:val="center" w:pos="0"/>
          <w:tab w:val="left" w:pos="9356"/>
        </w:tabs>
        <w:jc w:val="both"/>
      </w:pPr>
      <w:r w:rsidRPr="009F1EDF">
        <w:rPr>
          <w:sz w:val="24"/>
        </w:rPr>
        <w:t xml:space="preserve">сельского поселения                                                                                         </w:t>
      </w:r>
      <w:proofErr w:type="spellStart"/>
      <w:r w:rsidR="00F0102E">
        <w:rPr>
          <w:sz w:val="24"/>
        </w:rPr>
        <w:t>М.П.Бутенин</w:t>
      </w:r>
      <w:proofErr w:type="spellEnd"/>
    </w:p>
    <w:sectPr w:rsidR="008A3817" w:rsidRPr="009F1EDF" w:rsidSect="009F320B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B5C6A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3E12AE4E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000000B"/>
    <w:multiLevelType w:val="multilevel"/>
    <w:tmpl w:val="DAFEF98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E"/>
    <w:multiLevelType w:val="multilevel"/>
    <w:tmpl w:val="A9B86DA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8C23841"/>
    <w:multiLevelType w:val="hybridMultilevel"/>
    <w:tmpl w:val="A1189C2A"/>
    <w:lvl w:ilvl="0" w:tplc="7FE036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773652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08A3652"/>
    <w:multiLevelType w:val="hybridMultilevel"/>
    <w:tmpl w:val="A1BC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A5EE6"/>
    <w:multiLevelType w:val="hybridMultilevel"/>
    <w:tmpl w:val="13DC36B4"/>
    <w:lvl w:ilvl="0" w:tplc="DFA410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771D64"/>
    <w:multiLevelType w:val="hybridMultilevel"/>
    <w:tmpl w:val="BBE6E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27EDF"/>
    <w:multiLevelType w:val="hybridMultilevel"/>
    <w:tmpl w:val="C9C65EB6"/>
    <w:lvl w:ilvl="0" w:tplc="4B80DE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68B16DE"/>
    <w:multiLevelType w:val="hybridMultilevel"/>
    <w:tmpl w:val="31C47AC6"/>
    <w:lvl w:ilvl="0" w:tplc="F0A0D3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0566FA"/>
    <w:multiLevelType w:val="hybridMultilevel"/>
    <w:tmpl w:val="99B2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42738"/>
    <w:multiLevelType w:val="hybridMultilevel"/>
    <w:tmpl w:val="1D2A32A2"/>
    <w:lvl w:ilvl="0" w:tplc="632E67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B3F3852"/>
    <w:multiLevelType w:val="hybridMultilevel"/>
    <w:tmpl w:val="FD2C46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E676251"/>
    <w:multiLevelType w:val="hybridMultilevel"/>
    <w:tmpl w:val="8E885B38"/>
    <w:lvl w:ilvl="0" w:tplc="DE0C0D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2605429"/>
    <w:multiLevelType w:val="hybridMultilevel"/>
    <w:tmpl w:val="BBCE8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71B70"/>
    <w:multiLevelType w:val="hybridMultilevel"/>
    <w:tmpl w:val="3DD8098A"/>
    <w:lvl w:ilvl="0" w:tplc="608083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20F7A80"/>
    <w:multiLevelType w:val="hybridMultilevel"/>
    <w:tmpl w:val="4FA62D2E"/>
    <w:lvl w:ilvl="0" w:tplc="775213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647E3B"/>
    <w:multiLevelType w:val="hybridMultilevel"/>
    <w:tmpl w:val="10283F24"/>
    <w:lvl w:ilvl="0" w:tplc="9ED4D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8617BFE"/>
    <w:multiLevelType w:val="multilevel"/>
    <w:tmpl w:val="34540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>
    <w:nsid w:val="7A9F75BD"/>
    <w:multiLevelType w:val="hybridMultilevel"/>
    <w:tmpl w:val="BDCA714E"/>
    <w:lvl w:ilvl="0" w:tplc="70920E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2"/>
  </w:num>
  <w:num w:numId="7">
    <w:abstractNumId w:val="8"/>
  </w:num>
  <w:num w:numId="8">
    <w:abstractNumId w:val="10"/>
  </w:num>
  <w:num w:numId="9">
    <w:abstractNumId w:val="9"/>
  </w:num>
  <w:num w:numId="10">
    <w:abstractNumId w:val="18"/>
  </w:num>
  <w:num w:numId="11">
    <w:abstractNumId w:val="12"/>
  </w:num>
  <w:num w:numId="12">
    <w:abstractNumId w:val="11"/>
  </w:num>
  <w:num w:numId="13">
    <w:abstractNumId w:val="19"/>
  </w:num>
  <w:num w:numId="14">
    <w:abstractNumId w:val="13"/>
  </w:num>
  <w:num w:numId="15">
    <w:abstractNumId w:val="15"/>
  </w:num>
  <w:num w:numId="16">
    <w:abstractNumId w:val="21"/>
  </w:num>
  <w:num w:numId="17">
    <w:abstractNumId w:val="16"/>
  </w:num>
  <w:num w:numId="18">
    <w:abstractNumId w:val="0"/>
  </w:num>
  <w:num w:numId="19">
    <w:abstractNumId w:val="7"/>
  </w:num>
  <w:num w:numId="20">
    <w:abstractNumId w:val="6"/>
  </w:num>
  <w:num w:numId="21">
    <w:abstractNumId w:val="20"/>
  </w:num>
  <w:num w:numId="22">
    <w:abstractNumId w:val="14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2C2F"/>
    <w:rsid w:val="00002F58"/>
    <w:rsid w:val="0001601E"/>
    <w:rsid w:val="00020081"/>
    <w:rsid w:val="00045214"/>
    <w:rsid w:val="00050D78"/>
    <w:rsid w:val="00057795"/>
    <w:rsid w:val="000648F2"/>
    <w:rsid w:val="0007014E"/>
    <w:rsid w:val="00086FCB"/>
    <w:rsid w:val="00095E9C"/>
    <w:rsid w:val="000A087D"/>
    <w:rsid w:val="000A2C2F"/>
    <w:rsid w:val="000A547C"/>
    <w:rsid w:val="000B34B5"/>
    <w:rsid w:val="000B4660"/>
    <w:rsid w:val="000C6BB9"/>
    <w:rsid w:val="000C742E"/>
    <w:rsid w:val="000D490C"/>
    <w:rsid w:val="000E1CEA"/>
    <w:rsid w:val="000F44AA"/>
    <w:rsid w:val="000F6C82"/>
    <w:rsid w:val="00103213"/>
    <w:rsid w:val="00105B05"/>
    <w:rsid w:val="0010684E"/>
    <w:rsid w:val="0011013C"/>
    <w:rsid w:val="0012391D"/>
    <w:rsid w:val="00132AAA"/>
    <w:rsid w:val="00132AE5"/>
    <w:rsid w:val="00141CAD"/>
    <w:rsid w:val="00157AED"/>
    <w:rsid w:val="00167242"/>
    <w:rsid w:val="001813EB"/>
    <w:rsid w:val="00196B5E"/>
    <w:rsid w:val="00197C02"/>
    <w:rsid w:val="001A0CB4"/>
    <w:rsid w:val="001A10DE"/>
    <w:rsid w:val="001A15C6"/>
    <w:rsid w:val="001A4DF8"/>
    <w:rsid w:val="001B1A86"/>
    <w:rsid w:val="001B4626"/>
    <w:rsid w:val="001C0FEC"/>
    <w:rsid w:val="001C293E"/>
    <w:rsid w:val="001D0F89"/>
    <w:rsid w:val="001D4768"/>
    <w:rsid w:val="001D73C9"/>
    <w:rsid w:val="001E04B9"/>
    <w:rsid w:val="001E07B5"/>
    <w:rsid w:val="001E2454"/>
    <w:rsid w:val="001E4011"/>
    <w:rsid w:val="001E4050"/>
    <w:rsid w:val="001E5347"/>
    <w:rsid w:val="001F5FE2"/>
    <w:rsid w:val="002213C0"/>
    <w:rsid w:val="00221D6B"/>
    <w:rsid w:val="002233EB"/>
    <w:rsid w:val="00226295"/>
    <w:rsid w:val="00234A97"/>
    <w:rsid w:val="00234E38"/>
    <w:rsid w:val="002378DE"/>
    <w:rsid w:val="00246324"/>
    <w:rsid w:val="0024795D"/>
    <w:rsid w:val="002562B8"/>
    <w:rsid w:val="00262CCD"/>
    <w:rsid w:val="002828FD"/>
    <w:rsid w:val="00285842"/>
    <w:rsid w:val="00287F65"/>
    <w:rsid w:val="00296029"/>
    <w:rsid w:val="002A5A42"/>
    <w:rsid w:val="002A635E"/>
    <w:rsid w:val="002D1CB4"/>
    <w:rsid w:val="002D60F4"/>
    <w:rsid w:val="002D7790"/>
    <w:rsid w:val="002F5038"/>
    <w:rsid w:val="002F7663"/>
    <w:rsid w:val="00301468"/>
    <w:rsid w:val="00303127"/>
    <w:rsid w:val="00303EB4"/>
    <w:rsid w:val="00305569"/>
    <w:rsid w:val="0031146E"/>
    <w:rsid w:val="003277CD"/>
    <w:rsid w:val="00333465"/>
    <w:rsid w:val="00337AC6"/>
    <w:rsid w:val="0034377D"/>
    <w:rsid w:val="003455AB"/>
    <w:rsid w:val="003519CD"/>
    <w:rsid w:val="00351E39"/>
    <w:rsid w:val="0035214C"/>
    <w:rsid w:val="003534A1"/>
    <w:rsid w:val="00355A27"/>
    <w:rsid w:val="00361381"/>
    <w:rsid w:val="0037335F"/>
    <w:rsid w:val="00386304"/>
    <w:rsid w:val="003A5FE7"/>
    <w:rsid w:val="003C5290"/>
    <w:rsid w:val="003C767E"/>
    <w:rsid w:val="003D3221"/>
    <w:rsid w:val="003E755E"/>
    <w:rsid w:val="003F7EBD"/>
    <w:rsid w:val="00400D05"/>
    <w:rsid w:val="004042EA"/>
    <w:rsid w:val="00405DCE"/>
    <w:rsid w:val="00410B62"/>
    <w:rsid w:val="00412C5D"/>
    <w:rsid w:val="00414FF7"/>
    <w:rsid w:val="00416C68"/>
    <w:rsid w:val="0042341B"/>
    <w:rsid w:val="004238ED"/>
    <w:rsid w:val="0042612B"/>
    <w:rsid w:val="00427C67"/>
    <w:rsid w:val="0044009F"/>
    <w:rsid w:val="00446B80"/>
    <w:rsid w:val="00450B6B"/>
    <w:rsid w:val="00483542"/>
    <w:rsid w:val="00494ABB"/>
    <w:rsid w:val="004B2FF7"/>
    <w:rsid w:val="004E0B9A"/>
    <w:rsid w:val="004E347C"/>
    <w:rsid w:val="004E583E"/>
    <w:rsid w:val="00505D4C"/>
    <w:rsid w:val="005064FD"/>
    <w:rsid w:val="00514474"/>
    <w:rsid w:val="00517A03"/>
    <w:rsid w:val="005272D5"/>
    <w:rsid w:val="005318C5"/>
    <w:rsid w:val="005342B8"/>
    <w:rsid w:val="00535BCF"/>
    <w:rsid w:val="00535EDD"/>
    <w:rsid w:val="00550C62"/>
    <w:rsid w:val="00554EAF"/>
    <w:rsid w:val="005565BD"/>
    <w:rsid w:val="0057070C"/>
    <w:rsid w:val="00575C2E"/>
    <w:rsid w:val="005A1D42"/>
    <w:rsid w:val="005A3E5B"/>
    <w:rsid w:val="005B45C9"/>
    <w:rsid w:val="005D2EBE"/>
    <w:rsid w:val="005E39B2"/>
    <w:rsid w:val="005E7AA1"/>
    <w:rsid w:val="005E7D10"/>
    <w:rsid w:val="005F43FD"/>
    <w:rsid w:val="00602BB6"/>
    <w:rsid w:val="00603C1B"/>
    <w:rsid w:val="006045C7"/>
    <w:rsid w:val="00605070"/>
    <w:rsid w:val="00614423"/>
    <w:rsid w:val="00614E11"/>
    <w:rsid w:val="0061649C"/>
    <w:rsid w:val="00617215"/>
    <w:rsid w:val="00622815"/>
    <w:rsid w:val="00631D47"/>
    <w:rsid w:val="00635E08"/>
    <w:rsid w:val="00640B87"/>
    <w:rsid w:val="00647A40"/>
    <w:rsid w:val="00664637"/>
    <w:rsid w:val="00664A03"/>
    <w:rsid w:val="006824F9"/>
    <w:rsid w:val="00687260"/>
    <w:rsid w:val="006944BB"/>
    <w:rsid w:val="00694503"/>
    <w:rsid w:val="006B1BC5"/>
    <w:rsid w:val="006C2E29"/>
    <w:rsid w:val="006C3264"/>
    <w:rsid w:val="006D081F"/>
    <w:rsid w:val="006D6D46"/>
    <w:rsid w:val="006E7DA8"/>
    <w:rsid w:val="006F6138"/>
    <w:rsid w:val="006F77D6"/>
    <w:rsid w:val="00706163"/>
    <w:rsid w:val="00712860"/>
    <w:rsid w:val="0072015D"/>
    <w:rsid w:val="00735104"/>
    <w:rsid w:val="00741F73"/>
    <w:rsid w:val="00773878"/>
    <w:rsid w:val="00776BD8"/>
    <w:rsid w:val="00777606"/>
    <w:rsid w:val="00780A5E"/>
    <w:rsid w:val="00782912"/>
    <w:rsid w:val="00784756"/>
    <w:rsid w:val="007916B0"/>
    <w:rsid w:val="0079326E"/>
    <w:rsid w:val="007935B1"/>
    <w:rsid w:val="00796879"/>
    <w:rsid w:val="007A6CF8"/>
    <w:rsid w:val="007C1201"/>
    <w:rsid w:val="007C56ED"/>
    <w:rsid w:val="007D53F0"/>
    <w:rsid w:val="007E49A2"/>
    <w:rsid w:val="008049F5"/>
    <w:rsid w:val="00804AAB"/>
    <w:rsid w:val="008054D6"/>
    <w:rsid w:val="00821A52"/>
    <w:rsid w:val="00821F7E"/>
    <w:rsid w:val="00832637"/>
    <w:rsid w:val="008400E2"/>
    <w:rsid w:val="00844BD7"/>
    <w:rsid w:val="00856BE1"/>
    <w:rsid w:val="00861066"/>
    <w:rsid w:val="0086328F"/>
    <w:rsid w:val="00873103"/>
    <w:rsid w:val="008A3817"/>
    <w:rsid w:val="008A4CC7"/>
    <w:rsid w:val="008A5DC4"/>
    <w:rsid w:val="008A5F7F"/>
    <w:rsid w:val="008A75DB"/>
    <w:rsid w:val="008B38D0"/>
    <w:rsid w:val="008B4527"/>
    <w:rsid w:val="008B4749"/>
    <w:rsid w:val="008E37D0"/>
    <w:rsid w:val="008F40AB"/>
    <w:rsid w:val="008F7D14"/>
    <w:rsid w:val="00904857"/>
    <w:rsid w:val="00916518"/>
    <w:rsid w:val="009247BE"/>
    <w:rsid w:val="00931806"/>
    <w:rsid w:val="00937193"/>
    <w:rsid w:val="00947E8C"/>
    <w:rsid w:val="00951540"/>
    <w:rsid w:val="00952354"/>
    <w:rsid w:val="00960739"/>
    <w:rsid w:val="0096104A"/>
    <w:rsid w:val="00965534"/>
    <w:rsid w:val="00990ECD"/>
    <w:rsid w:val="009A4AD7"/>
    <w:rsid w:val="009A743D"/>
    <w:rsid w:val="009B1267"/>
    <w:rsid w:val="009B3DA5"/>
    <w:rsid w:val="009C16B0"/>
    <w:rsid w:val="009C4DFA"/>
    <w:rsid w:val="009D2648"/>
    <w:rsid w:val="009D60FC"/>
    <w:rsid w:val="009E444C"/>
    <w:rsid w:val="009E7D53"/>
    <w:rsid w:val="009F1EDF"/>
    <w:rsid w:val="009F320B"/>
    <w:rsid w:val="00A0150B"/>
    <w:rsid w:val="00A03978"/>
    <w:rsid w:val="00A100E9"/>
    <w:rsid w:val="00A11027"/>
    <w:rsid w:val="00A13E7D"/>
    <w:rsid w:val="00A17143"/>
    <w:rsid w:val="00A174D1"/>
    <w:rsid w:val="00A24258"/>
    <w:rsid w:val="00A341BF"/>
    <w:rsid w:val="00A401E2"/>
    <w:rsid w:val="00A41B76"/>
    <w:rsid w:val="00A53069"/>
    <w:rsid w:val="00A56123"/>
    <w:rsid w:val="00A56DD1"/>
    <w:rsid w:val="00A60D85"/>
    <w:rsid w:val="00A64B2C"/>
    <w:rsid w:val="00A707CE"/>
    <w:rsid w:val="00A76197"/>
    <w:rsid w:val="00A76F41"/>
    <w:rsid w:val="00A86B77"/>
    <w:rsid w:val="00A92AE9"/>
    <w:rsid w:val="00AA7D9F"/>
    <w:rsid w:val="00AB031A"/>
    <w:rsid w:val="00AB33C4"/>
    <w:rsid w:val="00AE1986"/>
    <w:rsid w:val="00AE5306"/>
    <w:rsid w:val="00AF6D03"/>
    <w:rsid w:val="00B15139"/>
    <w:rsid w:val="00B34FCF"/>
    <w:rsid w:val="00B42489"/>
    <w:rsid w:val="00B51FED"/>
    <w:rsid w:val="00B53C13"/>
    <w:rsid w:val="00B54760"/>
    <w:rsid w:val="00B5622A"/>
    <w:rsid w:val="00B61107"/>
    <w:rsid w:val="00B74C51"/>
    <w:rsid w:val="00B75A9D"/>
    <w:rsid w:val="00B8098C"/>
    <w:rsid w:val="00BA0387"/>
    <w:rsid w:val="00BC7213"/>
    <w:rsid w:val="00BD3E64"/>
    <w:rsid w:val="00BE30F0"/>
    <w:rsid w:val="00BE4FFF"/>
    <w:rsid w:val="00BF4962"/>
    <w:rsid w:val="00C03F5B"/>
    <w:rsid w:val="00C07CF8"/>
    <w:rsid w:val="00C1052E"/>
    <w:rsid w:val="00C141EA"/>
    <w:rsid w:val="00C15A54"/>
    <w:rsid w:val="00C21DD3"/>
    <w:rsid w:val="00C220A9"/>
    <w:rsid w:val="00C3540D"/>
    <w:rsid w:val="00C43D3A"/>
    <w:rsid w:val="00C46BF7"/>
    <w:rsid w:val="00C550D2"/>
    <w:rsid w:val="00C56763"/>
    <w:rsid w:val="00C844FC"/>
    <w:rsid w:val="00C875B8"/>
    <w:rsid w:val="00C90831"/>
    <w:rsid w:val="00C909CC"/>
    <w:rsid w:val="00CC3782"/>
    <w:rsid w:val="00CD07C8"/>
    <w:rsid w:val="00D005A7"/>
    <w:rsid w:val="00D0416C"/>
    <w:rsid w:val="00D05882"/>
    <w:rsid w:val="00D13A92"/>
    <w:rsid w:val="00D348AE"/>
    <w:rsid w:val="00D520D5"/>
    <w:rsid w:val="00D54FCF"/>
    <w:rsid w:val="00D55B9A"/>
    <w:rsid w:val="00D6075B"/>
    <w:rsid w:val="00D62FB9"/>
    <w:rsid w:val="00D71D43"/>
    <w:rsid w:val="00D73399"/>
    <w:rsid w:val="00D84201"/>
    <w:rsid w:val="00D8439B"/>
    <w:rsid w:val="00D971FA"/>
    <w:rsid w:val="00DB3554"/>
    <w:rsid w:val="00DB4559"/>
    <w:rsid w:val="00DB7EB5"/>
    <w:rsid w:val="00DC3030"/>
    <w:rsid w:val="00DD6B43"/>
    <w:rsid w:val="00DE1E4E"/>
    <w:rsid w:val="00DF5CA4"/>
    <w:rsid w:val="00DF6000"/>
    <w:rsid w:val="00E0460B"/>
    <w:rsid w:val="00E066A8"/>
    <w:rsid w:val="00E11B53"/>
    <w:rsid w:val="00E16E7D"/>
    <w:rsid w:val="00E41E09"/>
    <w:rsid w:val="00E42E77"/>
    <w:rsid w:val="00E43B37"/>
    <w:rsid w:val="00E454E4"/>
    <w:rsid w:val="00E46E12"/>
    <w:rsid w:val="00E526AA"/>
    <w:rsid w:val="00E557A0"/>
    <w:rsid w:val="00E662E1"/>
    <w:rsid w:val="00E67A6B"/>
    <w:rsid w:val="00E80B27"/>
    <w:rsid w:val="00E834C0"/>
    <w:rsid w:val="00E84FF6"/>
    <w:rsid w:val="00E9011D"/>
    <w:rsid w:val="00E9179B"/>
    <w:rsid w:val="00EB61F5"/>
    <w:rsid w:val="00EC0CB5"/>
    <w:rsid w:val="00EC4B2B"/>
    <w:rsid w:val="00EC5587"/>
    <w:rsid w:val="00EC62BD"/>
    <w:rsid w:val="00EF7505"/>
    <w:rsid w:val="00F0102E"/>
    <w:rsid w:val="00F02042"/>
    <w:rsid w:val="00F02D88"/>
    <w:rsid w:val="00F0492A"/>
    <w:rsid w:val="00F06512"/>
    <w:rsid w:val="00F10F81"/>
    <w:rsid w:val="00F3657E"/>
    <w:rsid w:val="00F377C4"/>
    <w:rsid w:val="00F469BC"/>
    <w:rsid w:val="00F6565A"/>
    <w:rsid w:val="00F76129"/>
    <w:rsid w:val="00F879EA"/>
    <w:rsid w:val="00F91DBD"/>
    <w:rsid w:val="00FA2F93"/>
    <w:rsid w:val="00FA6146"/>
    <w:rsid w:val="00FA6683"/>
    <w:rsid w:val="00FA6D76"/>
    <w:rsid w:val="00FB5BA5"/>
    <w:rsid w:val="00FC1F57"/>
    <w:rsid w:val="00FC3739"/>
    <w:rsid w:val="00FD492B"/>
    <w:rsid w:val="00FD6A15"/>
    <w:rsid w:val="00FE41AB"/>
    <w:rsid w:val="00FF22FF"/>
    <w:rsid w:val="00FF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A2C2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qFormat/>
    <w:rsid w:val="000A2C2F"/>
    <w:pPr>
      <w:keepNext/>
      <w:jc w:val="center"/>
      <w:outlineLvl w:val="1"/>
    </w:pPr>
    <w:rPr>
      <w:sz w:val="28"/>
    </w:rPr>
  </w:style>
  <w:style w:type="paragraph" w:styleId="4">
    <w:name w:val="heading 4"/>
    <w:basedOn w:val="a0"/>
    <w:next w:val="a0"/>
    <w:link w:val="40"/>
    <w:semiHidden/>
    <w:unhideWhenUsed/>
    <w:qFormat/>
    <w:rsid w:val="009048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</w:style>
  <w:style w:type="paragraph" w:styleId="a4">
    <w:name w:val="Body Text Indent"/>
    <w:basedOn w:val="a0"/>
    <w:link w:val="a5"/>
    <w:rsid w:val="000A2C2F"/>
    <w:pPr>
      <w:spacing w:after="120"/>
      <w:ind w:left="283"/>
    </w:pPr>
    <w:rPr>
      <w:lang/>
    </w:rPr>
  </w:style>
  <w:style w:type="paragraph" w:customStyle="1" w:styleId="31">
    <w:name w:val="Основной текст с отступом 31"/>
    <w:basedOn w:val="a0"/>
    <w:rsid w:val="000A2C2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a0"/>
    <w:rsid w:val="000A2C2F"/>
    <w:pPr>
      <w:jc w:val="center"/>
    </w:pPr>
    <w:rPr>
      <w:rFonts w:ascii="Arial" w:hAnsi="Arial" w:cs="Arial"/>
      <w:sz w:val="34"/>
      <w:szCs w:val="34"/>
    </w:rPr>
  </w:style>
  <w:style w:type="paragraph" w:styleId="a6">
    <w:name w:val="List Paragraph"/>
    <w:basedOn w:val="a0"/>
    <w:uiPriority w:val="34"/>
    <w:qFormat/>
    <w:rsid w:val="008E37D0"/>
    <w:pPr>
      <w:ind w:left="708"/>
    </w:pPr>
  </w:style>
  <w:style w:type="paragraph" w:styleId="a">
    <w:name w:val="List Bullet"/>
    <w:basedOn w:val="a0"/>
    <w:rsid w:val="00706163"/>
    <w:pPr>
      <w:numPr>
        <w:numId w:val="18"/>
      </w:numPr>
      <w:contextualSpacing/>
    </w:pPr>
  </w:style>
  <w:style w:type="paragraph" w:styleId="a7">
    <w:name w:val="Body Text"/>
    <w:basedOn w:val="a0"/>
    <w:link w:val="a8"/>
    <w:rsid w:val="00E454E4"/>
    <w:pPr>
      <w:spacing w:after="120"/>
    </w:pPr>
    <w:rPr>
      <w:lang/>
    </w:rPr>
  </w:style>
  <w:style w:type="character" w:customStyle="1" w:styleId="a5">
    <w:name w:val="Основной текст с отступом Знак"/>
    <w:link w:val="a4"/>
    <w:locked/>
    <w:rsid w:val="00355A27"/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locked/>
    <w:rsid w:val="00355A27"/>
    <w:rPr>
      <w:sz w:val="24"/>
      <w:szCs w:val="24"/>
      <w:lang w:eastAsia="ar-SA"/>
    </w:rPr>
  </w:style>
  <w:style w:type="paragraph" w:styleId="a9">
    <w:name w:val="Balloon Text"/>
    <w:basedOn w:val="a0"/>
    <w:link w:val="aa"/>
    <w:rsid w:val="00355A27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355A27"/>
    <w:rPr>
      <w:rFonts w:ascii="Tahoma" w:hAnsi="Tahoma" w:cs="Tahoma"/>
      <w:sz w:val="16"/>
      <w:szCs w:val="16"/>
      <w:lang w:eastAsia="ar-SA"/>
    </w:rPr>
  </w:style>
  <w:style w:type="paragraph" w:customStyle="1" w:styleId="text">
    <w:name w:val="text"/>
    <w:basedOn w:val="a0"/>
    <w:rsid w:val="00355A27"/>
    <w:pPr>
      <w:suppressAutoHyphens w:val="0"/>
      <w:ind w:firstLine="567"/>
      <w:jc w:val="both"/>
    </w:pPr>
    <w:rPr>
      <w:rFonts w:ascii="Arial" w:hAnsi="Arial" w:cs="Arial"/>
      <w:lang w:eastAsia="ru-RU"/>
    </w:rPr>
  </w:style>
  <w:style w:type="paragraph" w:customStyle="1" w:styleId="article">
    <w:name w:val="article"/>
    <w:basedOn w:val="a0"/>
    <w:rsid w:val="00355A27"/>
    <w:pPr>
      <w:suppressAutoHyphens w:val="0"/>
      <w:ind w:firstLine="567"/>
      <w:jc w:val="both"/>
    </w:pPr>
    <w:rPr>
      <w:rFonts w:ascii="Arial" w:hAnsi="Arial" w:cs="Arial"/>
      <w:sz w:val="26"/>
      <w:szCs w:val="26"/>
      <w:lang w:eastAsia="ru-RU"/>
    </w:rPr>
  </w:style>
  <w:style w:type="character" w:styleId="ab">
    <w:name w:val="Hyperlink"/>
    <w:rsid w:val="00355A27"/>
    <w:rPr>
      <w:color w:val="0000FF"/>
      <w:u w:val="none"/>
    </w:rPr>
  </w:style>
  <w:style w:type="paragraph" w:customStyle="1" w:styleId="ConsNormal">
    <w:name w:val="ConsNormal"/>
    <w:rsid w:val="00355A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0"/>
    <w:link w:val="ad"/>
    <w:rsid w:val="00355A27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rsid w:val="00355A27"/>
  </w:style>
  <w:style w:type="character" w:styleId="ae">
    <w:name w:val="footnote reference"/>
    <w:rsid w:val="00355A27"/>
    <w:rPr>
      <w:vertAlign w:val="superscript"/>
    </w:rPr>
  </w:style>
  <w:style w:type="paragraph" w:customStyle="1" w:styleId="ConsPlusNormal">
    <w:name w:val="ConsPlusNormal"/>
    <w:rsid w:val="00355A27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er"/>
    <w:basedOn w:val="a0"/>
    <w:link w:val="af0"/>
    <w:rsid w:val="00355A27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0">
    <w:name w:val="Нижний колонтитул Знак"/>
    <w:link w:val="af"/>
    <w:rsid w:val="00355A27"/>
    <w:rPr>
      <w:sz w:val="24"/>
      <w:szCs w:val="24"/>
    </w:rPr>
  </w:style>
  <w:style w:type="character" w:styleId="af1">
    <w:name w:val="page number"/>
    <w:basedOn w:val="a1"/>
    <w:rsid w:val="00355A27"/>
  </w:style>
  <w:style w:type="character" w:styleId="af2">
    <w:name w:val="FollowedHyperlink"/>
    <w:rsid w:val="00355A27"/>
    <w:rPr>
      <w:color w:val="800080"/>
      <w:u w:val="single"/>
    </w:rPr>
  </w:style>
  <w:style w:type="paragraph" w:customStyle="1" w:styleId="1">
    <w:name w:val="Знак1 Знак Знак"/>
    <w:basedOn w:val="a0"/>
    <w:rsid w:val="00355A27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rsid w:val="00355A27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3">
    <w:name w:val="Прижатый влево"/>
    <w:basedOn w:val="a0"/>
    <w:next w:val="a0"/>
    <w:uiPriority w:val="99"/>
    <w:rsid w:val="00355A27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14">
    <w:name w:val="Font Style14"/>
    <w:rsid w:val="00355A27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0"/>
    <w:rsid w:val="00355A27"/>
    <w:pPr>
      <w:widowControl w:val="0"/>
      <w:suppressAutoHyphens w:val="0"/>
      <w:autoSpaceDE w:val="0"/>
      <w:autoSpaceDN w:val="0"/>
      <w:adjustRightInd w:val="0"/>
      <w:spacing w:line="259" w:lineRule="exact"/>
      <w:ind w:firstLine="648"/>
      <w:jc w:val="both"/>
    </w:pPr>
    <w:rPr>
      <w:rFonts w:ascii="Cambria" w:eastAsia="Calibri" w:hAnsi="Cambria"/>
      <w:lang w:eastAsia="ru-RU"/>
    </w:rPr>
  </w:style>
  <w:style w:type="paragraph" w:customStyle="1" w:styleId="Style7">
    <w:name w:val="Style7"/>
    <w:basedOn w:val="a0"/>
    <w:rsid w:val="00355A27"/>
    <w:pPr>
      <w:widowControl w:val="0"/>
      <w:suppressAutoHyphens w:val="0"/>
      <w:autoSpaceDE w:val="0"/>
      <w:autoSpaceDN w:val="0"/>
      <w:adjustRightInd w:val="0"/>
      <w:spacing w:line="274" w:lineRule="exact"/>
      <w:ind w:firstLine="749"/>
      <w:jc w:val="both"/>
    </w:pPr>
    <w:rPr>
      <w:rFonts w:ascii="Cambria" w:eastAsia="Calibri" w:hAnsi="Cambria"/>
      <w:lang w:eastAsia="ru-RU"/>
    </w:rPr>
  </w:style>
  <w:style w:type="paragraph" w:customStyle="1" w:styleId="Style8">
    <w:name w:val="Style8"/>
    <w:basedOn w:val="a0"/>
    <w:rsid w:val="00355A27"/>
    <w:pPr>
      <w:widowControl w:val="0"/>
      <w:suppressAutoHyphens w:val="0"/>
      <w:autoSpaceDE w:val="0"/>
      <w:autoSpaceDN w:val="0"/>
      <w:adjustRightInd w:val="0"/>
      <w:spacing w:line="277" w:lineRule="exact"/>
      <w:ind w:firstLine="835"/>
      <w:jc w:val="both"/>
    </w:pPr>
    <w:rPr>
      <w:rFonts w:ascii="Cambria" w:eastAsia="Calibri" w:hAnsi="Cambria"/>
      <w:lang w:eastAsia="ru-RU"/>
    </w:rPr>
  </w:style>
  <w:style w:type="character" w:customStyle="1" w:styleId="FontStyle18">
    <w:name w:val="Font Style18"/>
    <w:rsid w:val="00355A27"/>
    <w:rPr>
      <w:rFonts w:ascii="Cambria" w:hAnsi="Cambria" w:cs="Cambria"/>
      <w:b/>
      <w:bCs/>
      <w:sz w:val="18"/>
      <w:szCs w:val="18"/>
    </w:rPr>
  </w:style>
  <w:style w:type="paragraph" w:styleId="af4">
    <w:name w:val="header"/>
    <w:basedOn w:val="a0"/>
    <w:link w:val="af5"/>
    <w:uiPriority w:val="99"/>
    <w:unhideWhenUsed/>
    <w:rsid w:val="00355A27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f5">
    <w:name w:val="Верхний колонтитул Знак"/>
    <w:link w:val="af4"/>
    <w:uiPriority w:val="99"/>
    <w:rsid w:val="00355A27"/>
    <w:rPr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904857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42</vt:i4>
      </vt:variant>
    </vt:vector>
  </HeadingPairs>
  <TitlesOfParts>
    <vt:vector size="43" baseType="lpstr">
      <vt:lpstr>Волгоградская область</vt:lpstr>
      <vt:lpstr>    </vt:lpstr>
      <vt:lpstr>    </vt:lpstr>
      <vt:lpstr>    РЕШЕНИЕ</vt:lpstr>
      <vt:lpstr>    </vt:lpstr>
      <vt:lpstr>    от  21 августа  2017 года                                                       </vt:lpstr>
      <vt:lpstr>    </vt:lpstr>
      <vt:lpstr>    </vt:lpstr>
      <vt:lpstr>    О  внесении изменений и дополнений в Устав</vt:lpstr>
      <vt:lpstr>    Гмелинского сельского поселения Старополтавского </vt:lpstr>
      <vt:lpstr>    муниципального района Волгоградской области</vt:lpstr>
      <vt:lpstr>    </vt:lpstr>
      <vt:lpstr>    Руководствуясь статьей 44 Федерального закона от 6 октября 2003 года №131-ФЗ «Об</vt:lpstr>
      <vt:lpstr>    РЕШИЛА:</vt:lpstr>
      <vt:lpstr>    </vt:lpstr>
      <vt:lpstr>    1. Внести в Устав Гмелинского сельского поселения Старополтавского муниципальног</vt:lpstr>
      <vt:lpstr>    </vt:lpstr>
      <vt:lpstr>    1.1 Абзац первый пункта 4 статьи 21 Устава изложить в редакции:</vt:lpstr>
      <vt:lpstr>    </vt:lpstr>
      <vt:lpstr>    «4. Глава Гмелинского сельского поселения должен соблюдать ограничения, запреты,</vt:lpstr>
      <vt:lpstr>    </vt:lpstr>
      <vt:lpstr>    1.2 Пункт 5 статьи 21 Устава изложить в редакции:</vt:lpstr>
      <vt:lpstr>    </vt:lpstr>
      <vt:lpstr>    «5. В случаях, когда глава Гмелинского сельского поселения временно (в связи с б</vt:lpstr>
      <vt:lpstr>    В случае невозможности издания главой Гмелинского сельского поселения указанного</vt:lpstr>
      <vt:lpstr>    </vt:lpstr>
      <vt:lpstr>    1.3 Пункт 7 статьи 21 Устава изложить в редакции:</vt:lpstr>
      <vt:lpstr>    </vt:lpstr>
      <vt:lpstr>    «7. Решение о досрочном прекращении полномочий главы Гмелинского сельского посел</vt:lpstr>
      <vt:lpstr>    Полномочия главы Гмелинского сельского поселения считаются прекращенными со дня </vt:lpstr>
      <vt:lpstr>    В случае отставки главы Гмелинского сельского поселения по собственному желанию,</vt:lpstr>
      <vt:lpstr>    </vt:lpstr>
      <vt:lpstr>    1.4 Пункт 3 статьи 28 Устава изложить в редакции:</vt:lpstr>
      <vt:lpstr>    </vt:lpstr>
      <vt:lpstr>    «3. Не требуется официальное опубликование (обнародование) порядка учета предлож</vt:lpstr>
      <vt:lpstr>    2.  Главе Гмелинского сельского поселения в порядке, установленном Федеральным з</vt:lpstr>
      <vt:lpstr>    </vt:lpstr>
      <vt:lpstr>    3. Главе Гмелинского сельского поселения обнародовать настоящее Решение после ег</vt:lpstr>
      <vt:lpstr>    </vt:lpstr>
      <vt:lpstr>    4.  Настоящее Решение вступает в силу с момента официального обнародования после</vt:lpstr>
      <vt:lpstr>    </vt:lpstr>
      <vt:lpstr>    Глава Гмелинского</vt:lpstr>
      <vt:lpstr>    сельского поселения                                                             </vt:lpstr>
    </vt:vector>
  </TitlesOfParts>
  <Company>Company</Company>
  <LinksUpToDate>false</LinksUpToDate>
  <CharactersWithSpaces>6844</CharactersWithSpaces>
  <SharedDoc>false</SharedDoc>
  <HLinks>
    <vt:vector size="6" baseType="variant">
      <vt:variant>
        <vt:i4>2949144</vt:i4>
      </vt:variant>
      <vt:variant>
        <vt:i4>0</vt:i4>
      </vt:variant>
      <vt:variant>
        <vt:i4>0</vt:i4>
      </vt:variant>
      <vt:variant>
        <vt:i4>5</vt:i4>
      </vt:variant>
      <vt:variant>
        <vt:lpwstr>mailto:gmelinka@yandex.ru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creator>User</dc:creator>
  <cp:lastModifiedBy>User</cp:lastModifiedBy>
  <cp:revision>2</cp:revision>
  <cp:lastPrinted>2012-11-30T06:10:00Z</cp:lastPrinted>
  <dcterms:created xsi:type="dcterms:W3CDTF">2017-09-04T08:17:00Z</dcterms:created>
  <dcterms:modified xsi:type="dcterms:W3CDTF">2017-09-04T08:17:00Z</dcterms:modified>
</cp:coreProperties>
</file>